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1F" w:rsidRPr="0072511F" w:rsidRDefault="0072511F" w:rsidP="0072511F">
      <w:pPr>
        <w:jc w:val="center"/>
        <w:rPr>
          <w:sz w:val="28"/>
          <w:szCs w:val="28"/>
        </w:rPr>
      </w:pPr>
      <w:r w:rsidRPr="0072511F">
        <w:rPr>
          <w:sz w:val="28"/>
          <w:szCs w:val="28"/>
        </w:rPr>
        <w:t>НЧ“ИСКРА“-1957</w:t>
      </w:r>
      <w:r w:rsidRPr="0072511F">
        <w:rPr>
          <w:sz w:val="28"/>
          <w:szCs w:val="28"/>
          <w:lang w:val="en-US"/>
        </w:rPr>
        <w:t xml:space="preserve"> </w:t>
      </w:r>
      <w:r w:rsidRPr="0072511F">
        <w:rPr>
          <w:sz w:val="28"/>
          <w:szCs w:val="28"/>
        </w:rPr>
        <w:t>СЕЛО ВИЕВО</w:t>
      </w:r>
    </w:p>
    <w:p w:rsidR="0072511F" w:rsidRPr="0072511F" w:rsidRDefault="0072511F" w:rsidP="0072511F">
      <w:pPr>
        <w:jc w:val="center"/>
        <w:rPr>
          <w:sz w:val="28"/>
          <w:szCs w:val="28"/>
        </w:rPr>
      </w:pPr>
      <w:r w:rsidRPr="0072511F">
        <w:rPr>
          <w:sz w:val="28"/>
          <w:szCs w:val="28"/>
        </w:rPr>
        <w:t>ОБЩИНА СМОЛЯН,ОБЛАСТ СМОЛЯН</w:t>
      </w:r>
    </w:p>
    <w:p w:rsidR="0072511F" w:rsidRPr="0072511F" w:rsidRDefault="0072511F" w:rsidP="0072511F">
      <w:pPr>
        <w:jc w:val="center"/>
        <w:rPr>
          <w:sz w:val="28"/>
          <w:szCs w:val="28"/>
        </w:rPr>
      </w:pPr>
      <w:r w:rsidRPr="0072511F">
        <w:rPr>
          <w:sz w:val="28"/>
          <w:szCs w:val="28"/>
        </w:rPr>
        <w:t>тел:0892974454,</w:t>
      </w:r>
      <w:proofErr w:type="spellStart"/>
      <w:r w:rsidRPr="0072511F">
        <w:rPr>
          <w:sz w:val="28"/>
          <w:szCs w:val="28"/>
          <w:lang w:val="en-US"/>
        </w:rPr>
        <w:t>e-mail:narodnochitalishteselovievo@abv.bg</w:t>
      </w:r>
      <w:proofErr w:type="spellEnd"/>
    </w:p>
    <w:p w:rsidR="00AD217B" w:rsidRDefault="00AD217B" w:rsidP="007D1AD4">
      <w:pPr>
        <w:rPr>
          <w:sz w:val="24"/>
          <w:szCs w:val="24"/>
          <w:lang w:val="en-US"/>
        </w:rPr>
      </w:pPr>
    </w:p>
    <w:p w:rsidR="00AD217B" w:rsidRDefault="00AD217B" w:rsidP="00647F40">
      <w:pPr>
        <w:jc w:val="center"/>
        <w:rPr>
          <w:sz w:val="24"/>
          <w:szCs w:val="24"/>
          <w:lang w:val="en-US"/>
        </w:rPr>
      </w:pPr>
    </w:p>
    <w:p w:rsidR="00647F40" w:rsidRPr="0072511F" w:rsidRDefault="0072511F" w:rsidP="0072511F">
      <w:pPr>
        <w:rPr>
          <w:b/>
          <w:sz w:val="28"/>
          <w:szCs w:val="28"/>
        </w:rPr>
      </w:pPr>
      <w:r w:rsidRPr="0072511F">
        <w:rPr>
          <w:b/>
          <w:sz w:val="28"/>
          <w:szCs w:val="28"/>
          <w:lang w:val="en-US"/>
        </w:rPr>
        <w:t xml:space="preserve">                                            </w:t>
      </w:r>
      <w:r>
        <w:rPr>
          <w:b/>
          <w:sz w:val="28"/>
          <w:szCs w:val="28"/>
          <w:lang w:val="en-US"/>
        </w:rPr>
        <w:t xml:space="preserve">                    </w:t>
      </w:r>
      <w:r w:rsidR="00647F40" w:rsidRPr="0072511F">
        <w:rPr>
          <w:b/>
          <w:sz w:val="28"/>
          <w:szCs w:val="28"/>
        </w:rPr>
        <w:t>УСТАВ</w:t>
      </w:r>
      <w:bookmarkStart w:id="0" w:name="_GoBack"/>
      <w:bookmarkEnd w:id="0"/>
    </w:p>
    <w:p w:rsidR="00647F40" w:rsidRPr="0072511F" w:rsidRDefault="00647F40" w:rsidP="00647F40">
      <w:pPr>
        <w:jc w:val="center"/>
        <w:rPr>
          <w:b/>
          <w:sz w:val="28"/>
          <w:szCs w:val="28"/>
        </w:rPr>
      </w:pPr>
      <w:r w:rsidRPr="0072511F">
        <w:rPr>
          <w:b/>
          <w:sz w:val="28"/>
          <w:szCs w:val="28"/>
        </w:rPr>
        <w:t>НА НАРОДНОТО ЧИТАЛИЩЕ</w:t>
      </w:r>
    </w:p>
    <w:p w:rsidR="00647F40" w:rsidRPr="00386404" w:rsidRDefault="00647F40" w:rsidP="00647F40">
      <w:pPr>
        <w:rPr>
          <w:b/>
          <w:sz w:val="24"/>
          <w:szCs w:val="24"/>
        </w:rPr>
      </w:pPr>
      <w:r w:rsidRPr="00386404">
        <w:rPr>
          <w:b/>
          <w:sz w:val="24"/>
          <w:szCs w:val="24"/>
        </w:rPr>
        <w:t>ГЛАВА ПЪРВА</w:t>
      </w:r>
    </w:p>
    <w:p w:rsidR="00647F40" w:rsidRPr="00386404" w:rsidRDefault="00647F40" w:rsidP="00647F40">
      <w:pPr>
        <w:rPr>
          <w:b/>
          <w:sz w:val="24"/>
          <w:szCs w:val="24"/>
        </w:rPr>
      </w:pPr>
      <w:r w:rsidRPr="00386404">
        <w:rPr>
          <w:b/>
          <w:sz w:val="24"/>
          <w:szCs w:val="24"/>
        </w:rPr>
        <w:t>ОБЩИ ПОЛОЖЕНИЯ</w:t>
      </w:r>
    </w:p>
    <w:p w:rsidR="00647F40" w:rsidRPr="00AD217B" w:rsidRDefault="00AD217B" w:rsidP="00AD217B">
      <w:pPr>
        <w:jc w:val="both"/>
        <w:rPr>
          <w:sz w:val="24"/>
          <w:szCs w:val="24"/>
        </w:rPr>
      </w:pPr>
      <w:r>
        <w:rPr>
          <w:sz w:val="24"/>
          <w:szCs w:val="24"/>
        </w:rPr>
        <w:t>Чл.1.</w:t>
      </w:r>
      <w:r>
        <w:rPr>
          <w:i/>
          <w:sz w:val="24"/>
          <w:szCs w:val="24"/>
        </w:rPr>
        <w:t>/изм.с решение на ОС от 28.03.2019/</w:t>
      </w:r>
      <w:r w:rsidR="0085534C">
        <w:rPr>
          <w:sz w:val="24"/>
          <w:szCs w:val="24"/>
        </w:rPr>
        <w:t>С т</w:t>
      </w:r>
      <w:r w:rsidR="00386404">
        <w:rPr>
          <w:sz w:val="24"/>
          <w:szCs w:val="24"/>
        </w:rPr>
        <w:t>ози</w:t>
      </w:r>
      <w:r>
        <w:rPr>
          <w:sz w:val="24"/>
          <w:szCs w:val="24"/>
        </w:rPr>
        <w:t xml:space="preserve"> устав се урежда у</w:t>
      </w:r>
      <w:r w:rsidR="0085534C">
        <w:rPr>
          <w:sz w:val="24"/>
          <w:szCs w:val="24"/>
        </w:rPr>
        <w:t>чредяването,устройството,управл</w:t>
      </w:r>
      <w:r>
        <w:rPr>
          <w:sz w:val="24"/>
          <w:szCs w:val="24"/>
        </w:rPr>
        <w:t>ението,дейността,имуществото,финансирането,издръжката и прекратяването на  НЧ“Искра“-1957 с.Виево,Община Смолян наричано по-долу  в този устав „Читалището“</w:t>
      </w:r>
    </w:p>
    <w:p w:rsidR="00647F40" w:rsidRDefault="00AD217B" w:rsidP="00647F40">
      <w:pPr>
        <w:rPr>
          <w:sz w:val="24"/>
          <w:szCs w:val="24"/>
        </w:rPr>
      </w:pPr>
      <w:r>
        <w:rPr>
          <w:sz w:val="24"/>
          <w:szCs w:val="24"/>
        </w:rPr>
        <w:t>Чл.2 ./1/</w:t>
      </w:r>
      <w:r w:rsidR="00647F40" w:rsidRPr="003450D9">
        <w:rPr>
          <w:sz w:val="24"/>
          <w:szCs w:val="24"/>
        </w:rPr>
        <w:t xml:space="preserve"> Народн</w:t>
      </w:r>
      <w:r>
        <w:rPr>
          <w:sz w:val="24"/>
          <w:szCs w:val="24"/>
        </w:rPr>
        <w:t>о чит</w:t>
      </w:r>
      <w:r w:rsidR="009C0625">
        <w:rPr>
          <w:sz w:val="24"/>
          <w:szCs w:val="24"/>
        </w:rPr>
        <w:t>алище“Искра“-1957  с.Виево е традиционно само</w:t>
      </w:r>
      <w:r>
        <w:rPr>
          <w:sz w:val="24"/>
          <w:szCs w:val="24"/>
        </w:rPr>
        <w:t xml:space="preserve">управляващо </w:t>
      </w:r>
      <w:r w:rsidR="0085534C">
        <w:rPr>
          <w:sz w:val="24"/>
          <w:szCs w:val="24"/>
        </w:rPr>
        <w:t>се,културно-просветно сдружение,</w:t>
      </w:r>
      <w:r>
        <w:rPr>
          <w:sz w:val="24"/>
          <w:szCs w:val="24"/>
        </w:rPr>
        <w:t xml:space="preserve"> което изпълнява и държавни културно-просветни задачи. В неговата де</w:t>
      </w:r>
      <w:r w:rsidR="009C0625">
        <w:rPr>
          <w:sz w:val="24"/>
          <w:szCs w:val="24"/>
        </w:rPr>
        <w:t>йност могат да участват всички ф</w:t>
      </w:r>
      <w:r>
        <w:rPr>
          <w:sz w:val="24"/>
          <w:szCs w:val="24"/>
        </w:rPr>
        <w:t>изически лица без ограничения и без оглед на възраст,пол,политически и религиозни възгледи и етническо самосъзнание</w:t>
      </w:r>
    </w:p>
    <w:p w:rsidR="009C0625" w:rsidRPr="009C0625" w:rsidRDefault="009C0625" w:rsidP="009C0625">
      <w:pPr>
        <w:rPr>
          <w:sz w:val="24"/>
          <w:szCs w:val="24"/>
        </w:rPr>
      </w:pPr>
      <w:r>
        <w:rPr>
          <w:sz w:val="24"/>
          <w:szCs w:val="24"/>
        </w:rPr>
        <w:t>/2/</w:t>
      </w:r>
      <w:r>
        <w:rPr>
          <w:i/>
          <w:sz w:val="24"/>
          <w:szCs w:val="24"/>
        </w:rPr>
        <w:t xml:space="preserve">/изм.решение на ОС от 28.03.2019 год./ Читалището е юридическо лице с нестопанска цел с наименование :НЧ „Искра“-1957 год. то е създадено и функционира  въз основа </w:t>
      </w:r>
      <w:r w:rsidR="0085534C">
        <w:rPr>
          <w:i/>
          <w:sz w:val="24"/>
          <w:szCs w:val="24"/>
        </w:rPr>
        <w:t>на Закона на народните читалища,</w:t>
      </w:r>
      <w:r>
        <w:rPr>
          <w:i/>
          <w:sz w:val="24"/>
          <w:szCs w:val="24"/>
        </w:rPr>
        <w:t>Закона за юридическите лица  с нестопанска цел и този устав.</w:t>
      </w:r>
    </w:p>
    <w:p w:rsidR="003F373C" w:rsidRPr="009C0625" w:rsidRDefault="00C076F8" w:rsidP="009C0625">
      <w:pPr>
        <w:rPr>
          <w:sz w:val="24"/>
          <w:szCs w:val="24"/>
        </w:rPr>
      </w:pPr>
      <w:r>
        <w:rPr>
          <w:i/>
          <w:sz w:val="24"/>
          <w:szCs w:val="24"/>
        </w:rPr>
        <w:t>/</w:t>
      </w:r>
      <w:r w:rsidR="009C0625">
        <w:rPr>
          <w:sz w:val="24"/>
          <w:szCs w:val="24"/>
        </w:rPr>
        <w:t xml:space="preserve">3  </w:t>
      </w:r>
      <w:r w:rsidR="009C0625">
        <w:rPr>
          <w:i/>
          <w:sz w:val="24"/>
          <w:szCs w:val="24"/>
        </w:rPr>
        <w:t>/изм.решение на ОС от 28.03.2019 /</w:t>
      </w:r>
      <w:r w:rsidR="009C0625">
        <w:rPr>
          <w:sz w:val="24"/>
          <w:szCs w:val="24"/>
        </w:rPr>
        <w:t>Народно Читалище „Искра“-1957 год. е със седалище с.Виево,Община Смолян, където се намира и адресът на управлението му.</w:t>
      </w:r>
    </w:p>
    <w:p w:rsidR="003F373C" w:rsidRPr="003450D9" w:rsidRDefault="003F373C" w:rsidP="00647F40">
      <w:pPr>
        <w:rPr>
          <w:sz w:val="24"/>
          <w:szCs w:val="24"/>
        </w:rPr>
      </w:pPr>
      <w:r w:rsidRPr="003450D9">
        <w:rPr>
          <w:sz w:val="24"/>
          <w:szCs w:val="24"/>
        </w:rPr>
        <w:t>Чл.4 Народно читалище „Искра“-1957 поддържа отношения на сътрудничество и координация с държавните и общинските органи и организации,на които законите възлагат права и задължения,свързани с неговата дейност,като запазва своята автономия.</w:t>
      </w:r>
    </w:p>
    <w:p w:rsidR="003F373C" w:rsidRPr="003450D9" w:rsidRDefault="003F373C" w:rsidP="00647F40">
      <w:pPr>
        <w:rPr>
          <w:sz w:val="24"/>
          <w:szCs w:val="24"/>
        </w:rPr>
      </w:pPr>
      <w:r w:rsidRPr="003450D9">
        <w:rPr>
          <w:sz w:val="24"/>
          <w:szCs w:val="24"/>
        </w:rPr>
        <w:t>Чл.5 Народно читалище „Искра“-1957 може да се сдружава и с други читалища и сродни организации,за постигане на своите цели,за</w:t>
      </w:r>
      <w:r w:rsidR="004D2EE5" w:rsidRPr="003450D9">
        <w:rPr>
          <w:sz w:val="24"/>
          <w:szCs w:val="24"/>
        </w:rPr>
        <w:t xml:space="preserve"> провеждане на съвместни дейности и инициативи при условията посочени в ЗНЧ.</w:t>
      </w:r>
    </w:p>
    <w:p w:rsidR="004D2EE5" w:rsidRPr="003450D9" w:rsidRDefault="004D2EE5" w:rsidP="00647F40">
      <w:pPr>
        <w:rPr>
          <w:sz w:val="24"/>
          <w:szCs w:val="24"/>
        </w:rPr>
      </w:pPr>
      <w:r w:rsidRPr="003450D9">
        <w:rPr>
          <w:sz w:val="24"/>
          <w:szCs w:val="24"/>
        </w:rPr>
        <w:lastRenderedPageBreak/>
        <w:t>Чл.6 Народно читалище „Искра“-1957 работи във взаимоотношения и с други културни и научни институти,учебни заведения,обществени,стопански и нестопански организации,извършващи или подпомагащи културната дейност.То може да влиза в договорни отношения с тези или други структури,без да накърнява своите права и интересите си.</w:t>
      </w:r>
    </w:p>
    <w:p w:rsidR="004D2EE5" w:rsidRPr="00386404" w:rsidRDefault="004D2EE5" w:rsidP="00647F40">
      <w:pPr>
        <w:rPr>
          <w:b/>
          <w:sz w:val="24"/>
          <w:szCs w:val="24"/>
        </w:rPr>
      </w:pPr>
      <w:r w:rsidRPr="00386404">
        <w:rPr>
          <w:b/>
          <w:sz w:val="24"/>
          <w:szCs w:val="24"/>
        </w:rPr>
        <w:t>ГЛАВА ВТОРА</w:t>
      </w:r>
    </w:p>
    <w:p w:rsidR="004D2EE5" w:rsidRPr="00386404" w:rsidRDefault="004D2EE5" w:rsidP="00647F40">
      <w:pPr>
        <w:rPr>
          <w:b/>
          <w:sz w:val="24"/>
          <w:szCs w:val="24"/>
        </w:rPr>
      </w:pPr>
      <w:r w:rsidRPr="00386404">
        <w:rPr>
          <w:b/>
          <w:sz w:val="24"/>
          <w:szCs w:val="24"/>
        </w:rPr>
        <w:t>ЦЕЛИ,ДЕЙНОСТИ И ЗАДАЧИ</w:t>
      </w:r>
    </w:p>
    <w:p w:rsidR="004D2EE5" w:rsidRPr="003450D9" w:rsidRDefault="00C076F8" w:rsidP="00647F40">
      <w:pPr>
        <w:rPr>
          <w:sz w:val="24"/>
          <w:szCs w:val="24"/>
        </w:rPr>
      </w:pPr>
      <w:r>
        <w:rPr>
          <w:sz w:val="24"/>
          <w:szCs w:val="24"/>
        </w:rPr>
        <w:t>Чл.3 /1/</w:t>
      </w:r>
      <w:r w:rsidR="004D2EE5" w:rsidRPr="003450D9">
        <w:rPr>
          <w:sz w:val="24"/>
          <w:szCs w:val="24"/>
        </w:rPr>
        <w:t xml:space="preserve"> Целта на Народно читалище“Искра“-1957 е да задоволява потребностите</w:t>
      </w:r>
      <w:r>
        <w:rPr>
          <w:sz w:val="24"/>
          <w:szCs w:val="24"/>
        </w:rPr>
        <w:t xml:space="preserve"> на гражданите свързани със:</w:t>
      </w:r>
    </w:p>
    <w:p w:rsidR="004D2EE5" w:rsidRPr="003450D9" w:rsidRDefault="004D2EE5" w:rsidP="00647F40">
      <w:pPr>
        <w:rPr>
          <w:sz w:val="24"/>
          <w:szCs w:val="24"/>
        </w:rPr>
      </w:pPr>
      <w:r w:rsidRPr="003450D9">
        <w:rPr>
          <w:sz w:val="24"/>
          <w:szCs w:val="24"/>
        </w:rPr>
        <w:t>1.Развитие и обогатяване на културния живот,социалната и образователната дейност на населението.</w:t>
      </w:r>
    </w:p>
    <w:p w:rsidR="004D2EE5" w:rsidRPr="003450D9" w:rsidRDefault="004D2EE5" w:rsidP="00647F40">
      <w:pPr>
        <w:rPr>
          <w:sz w:val="24"/>
          <w:szCs w:val="24"/>
        </w:rPr>
      </w:pPr>
      <w:r w:rsidRPr="003450D9">
        <w:rPr>
          <w:sz w:val="24"/>
          <w:szCs w:val="24"/>
        </w:rPr>
        <w:t>2.Запазване на обичаите и традициите на българския народ.</w:t>
      </w:r>
    </w:p>
    <w:p w:rsidR="004D2EE5" w:rsidRPr="003450D9" w:rsidRDefault="004D2EE5" w:rsidP="00647F40">
      <w:pPr>
        <w:rPr>
          <w:sz w:val="24"/>
          <w:szCs w:val="24"/>
        </w:rPr>
      </w:pPr>
      <w:r w:rsidRPr="003450D9">
        <w:rPr>
          <w:sz w:val="24"/>
          <w:szCs w:val="24"/>
        </w:rPr>
        <w:t>3.Развитие на творческите заложби на подрастващото поколение и приобщаването им към ценностите и постиженията на науката,изкуството и културата.</w:t>
      </w:r>
    </w:p>
    <w:p w:rsidR="004D2EE5" w:rsidRPr="003450D9" w:rsidRDefault="004D2EE5" w:rsidP="00647F40">
      <w:pPr>
        <w:rPr>
          <w:sz w:val="24"/>
          <w:szCs w:val="24"/>
        </w:rPr>
      </w:pPr>
      <w:r w:rsidRPr="003450D9">
        <w:rPr>
          <w:sz w:val="24"/>
          <w:szCs w:val="24"/>
        </w:rPr>
        <w:t>4.</w:t>
      </w:r>
      <w:r w:rsidR="003450D9" w:rsidRPr="003450D9">
        <w:rPr>
          <w:sz w:val="24"/>
          <w:szCs w:val="24"/>
        </w:rPr>
        <w:t>Възпитаване и утвърждаване на националното самосъзнание.</w:t>
      </w:r>
    </w:p>
    <w:p w:rsidR="003450D9" w:rsidRDefault="003450D9" w:rsidP="00647F40">
      <w:pPr>
        <w:rPr>
          <w:sz w:val="24"/>
          <w:szCs w:val="24"/>
        </w:rPr>
      </w:pPr>
      <w:r w:rsidRPr="003450D9">
        <w:rPr>
          <w:sz w:val="24"/>
          <w:szCs w:val="24"/>
        </w:rPr>
        <w:t>5.Осигуряване на достъп до информация.</w:t>
      </w:r>
    </w:p>
    <w:p w:rsidR="00FD7BAD" w:rsidRDefault="00C076F8" w:rsidP="00647F40">
      <w:pPr>
        <w:rPr>
          <w:sz w:val="24"/>
          <w:szCs w:val="24"/>
        </w:rPr>
      </w:pPr>
      <w:r>
        <w:rPr>
          <w:sz w:val="24"/>
          <w:szCs w:val="24"/>
        </w:rPr>
        <w:t>/2/</w:t>
      </w:r>
      <w:r w:rsidR="00FD7BAD">
        <w:rPr>
          <w:sz w:val="24"/>
          <w:szCs w:val="24"/>
        </w:rPr>
        <w:t xml:space="preserve"> За постигането на своята цел читалището извършва следните дейности:</w:t>
      </w:r>
    </w:p>
    <w:p w:rsidR="00FD7BAD" w:rsidRDefault="0085534C" w:rsidP="00647F40">
      <w:pPr>
        <w:rPr>
          <w:sz w:val="24"/>
          <w:szCs w:val="24"/>
        </w:rPr>
      </w:pPr>
      <w:r>
        <w:rPr>
          <w:sz w:val="24"/>
          <w:szCs w:val="24"/>
        </w:rPr>
        <w:t>1.Поддържа библиотека,читалня,фото- и видеотека</w:t>
      </w:r>
      <w:r w:rsidR="00FD7BAD">
        <w:rPr>
          <w:sz w:val="24"/>
          <w:szCs w:val="24"/>
        </w:rPr>
        <w:t>,както и създава и поддържа електронни информационни мрежи.</w:t>
      </w:r>
    </w:p>
    <w:p w:rsidR="00FD7BAD" w:rsidRDefault="00FD7BAD" w:rsidP="00647F40">
      <w:pPr>
        <w:rPr>
          <w:sz w:val="24"/>
          <w:szCs w:val="24"/>
        </w:rPr>
      </w:pPr>
      <w:r>
        <w:rPr>
          <w:sz w:val="24"/>
          <w:szCs w:val="24"/>
        </w:rPr>
        <w:t>2.Организира школи,кръжоци,к</w:t>
      </w:r>
      <w:r w:rsidR="0085534C">
        <w:rPr>
          <w:sz w:val="24"/>
          <w:szCs w:val="24"/>
        </w:rPr>
        <w:t>урсове,клубове,празненства,концерти</w:t>
      </w:r>
      <w:r>
        <w:rPr>
          <w:sz w:val="24"/>
          <w:szCs w:val="24"/>
        </w:rPr>
        <w:t>,чествания и младежки дейности.</w:t>
      </w:r>
    </w:p>
    <w:p w:rsidR="00FD7BAD" w:rsidRDefault="00FD7BAD" w:rsidP="00647F40">
      <w:pPr>
        <w:rPr>
          <w:sz w:val="24"/>
          <w:szCs w:val="24"/>
        </w:rPr>
      </w:pPr>
      <w:r>
        <w:rPr>
          <w:sz w:val="24"/>
          <w:szCs w:val="24"/>
        </w:rPr>
        <w:t>3</w:t>
      </w:r>
      <w:r w:rsidR="00993EC1">
        <w:rPr>
          <w:sz w:val="24"/>
          <w:szCs w:val="24"/>
        </w:rPr>
        <w:t>.Развива и по</w:t>
      </w:r>
      <w:r w:rsidR="00F66F09">
        <w:rPr>
          <w:sz w:val="24"/>
          <w:szCs w:val="24"/>
        </w:rPr>
        <w:t>дпомага любителското художествен</w:t>
      </w:r>
      <w:r w:rsidR="00993EC1">
        <w:rPr>
          <w:sz w:val="24"/>
          <w:szCs w:val="24"/>
        </w:rPr>
        <w:t>о творчество.</w:t>
      </w:r>
    </w:p>
    <w:p w:rsidR="00993EC1" w:rsidRDefault="00993EC1" w:rsidP="00647F40">
      <w:pPr>
        <w:rPr>
          <w:sz w:val="24"/>
          <w:szCs w:val="24"/>
        </w:rPr>
      </w:pPr>
      <w:r>
        <w:rPr>
          <w:sz w:val="24"/>
          <w:szCs w:val="24"/>
        </w:rPr>
        <w:t>4.Събира и разпространява знания за родния край.</w:t>
      </w:r>
    </w:p>
    <w:p w:rsidR="00993EC1" w:rsidRDefault="00F66F09" w:rsidP="00647F40">
      <w:pPr>
        <w:rPr>
          <w:sz w:val="24"/>
          <w:szCs w:val="24"/>
        </w:rPr>
      </w:pPr>
      <w:r>
        <w:rPr>
          <w:sz w:val="24"/>
          <w:szCs w:val="24"/>
        </w:rPr>
        <w:t>5.Създава и съхраняв</w:t>
      </w:r>
      <w:r w:rsidR="00993EC1">
        <w:rPr>
          <w:sz w:val="24"/>
          <w:szCs w:val="24"/>
        </w:rPr>
        <w:t>а музейни колекции съгласно Закона за културното наследство.</w:t>
      </w:r>
    </w:p>
    <w:p w:rsidR="00993EC1" w:rsidRDefault="00993EC1" w:rsidP="00647F40">
      <w:pPr>
        <w:rPr>
          <w:sz w:val="24"/>
          <w:szCs w:val="24"/>
        </w:rPr>
      </w:pPr>
      <w:r>
        <w:rPr>
          <w:sz w:val="24"/>
          <w:szCs w:val="24"/>
        </w:rPr>
        <w:t>6.Предоставя компютърни и интернет услуги.</w:t>
      </w:r>
    </w:p>
    <w:p w:rsidR="00993EC1" w:rsidRDefault="00691E6A" w:rsidP="00691E6A">
      <w:pPr>
        <w:jc w:val="both"/>
        <w:rPr>
          <w:sz w:val="24"/>
          <w:szCs w:val="24"/>
        </w:rPr>
      </w:pPr>
      <w:r>
        <w:rPr>
          <w:sz w:val="24"/>
          <w:szCs w:val="24"/>
        </w:rPr>
        <w:t>7./</w:t>
      </w:r>
      <w:r>
        <w:rPr>
          <w:i/>
          <w:sz w:val="24"/>
          <w:szCs w:val="24"/>
        </w:rPr>
        <w:t>изм. с решение на Ос от 28.03.2019 год./</w:t>
      </w:r>
      <w:r>
        <w:rPr>
          <w:sz w:val="24"/>
          <w:szCs w:val="24"/>
        </w:rPr>
        <w:t xml:space="preserve">Народно читалище „Искра“извършва  </w:t>
      </w:r>
      <w:r w:rsidR="00993EC1">
        <w:rPr>
          <w:sz w:val="24"/>
          <w:szCs w:val="24"/>
        </w:rPr>
        <w:t xml:space="preserve"> </w:t>
      </w:r>
      <w:r>
        <w:rPr>
          <w:sz w:val="24"/>
          <w:szCs w:val="24"/>
        </w:rPr>
        <w:t xml:space="preserve"> </w:t>
      </w:r>
      <w:r w:rsidR="0085534C">
        <w:rPr>
          <w:sz w:val="24"/>
          <w:szCs w:val="24"/>
        </w:rPr>
        <w:t xml:space="preserve"> допълнителни стопански дейности</w:t>
      </w:r>
      <w:r>
        <w:rPr>
          <w:sz w:val="24"/>
          <w:szCs w:val="24"/>
        </w:rPr>
        <w:t xml:space="preserve"> и услуги, свързани с предмета на основната му дейност,които не противоречат </w:t>
      </w:r>
      <w:r w:rsidR="0085534C">
        <w:rPr>
          <w:sz w:val="24"/>
          <w:szCs w:val="24"/>
        </w:rPr>
        <w:t>на Закона за народните читалища,</w:t>
      </w:r>
      <w:r>
        <w:rPr>
          <w:sz w:val="24"/>
          <w:szCs w:val="24"/>
        </w:rPr>
        <w:t xml:space="preserve"> Закона за юридическите  лица с нестопанска цел и този устав,като използва приходите от тях за постигането на определените в устава </w:t>
      </w:r>
      <w:r w:rsidR="00F66F09">
        <w:rPr>
          <w:sz w:val="24"/>
          <w:szCs w:val="24"/>
        </w:rPr>
        <w:t>му цели.НЧ „Искра“-1957 с.Виево</w:t>
      </w:r>
      <w:r>
        <w:rPr>
          <w:sz w:val="24"/>
          <w:szCs w:val="24"/>
        </w:rPr>
        <w:t xml:space="preserve"> не разпределя печалба.</w:t>
      </w:r>
    </w:p>
    <w:p w:rsidR="00691E6A" w:rsidRDefault="00691E6A" w:rsidP="00691E6A">
      <w:pPr>
        <w:jc w:val="both"/>
        <w:rPr>
          <w:sz w:val="24"/>
          <w:szCs w:val="24"/>
        </w:rPr>
      </w:pPr>
      <w:r>
        <w:rPr>
          <w:sz w:val="24"/>
          <w:szCs w:val="24"/>
        </w:rPr>
        <w:lastRenderedPageBreak/>
        <w:t>8.</w:t>
      </w:r>
      <w:r w:rsidR="00D47523">
        <w:rPr>
          <w:sz w:val="24"/>
          <w:szCs w:val="24"/>
        </w:rPr>
        <w:t>НЧ“Искра“ с.Виево може да участва в читалищни сдружения за постигане на целите,които си е поставило.</w:t>
      </w:r>
    </w:p>
    <w:p w:rsidR="006F010D" w:rsidRDefault="006F010D" w:rsidP="00647F40">
      <w:pPr>
        <w:rPr>
          <w:sz w:val="24"/>
          <w:szCs w:val="24"/>
        </w:rPr>
      </w:pPr>
    </w:p>
    <w:p w:rsidR="00993EC1" w:rsidRPr="00386404" w:rsidRDefault="006F010D" w:rsidP="00647F40">
      <w:pPr>
        <w:rPr>
          <w:b/>
          <w:sz w:val="24"/>
          <w:szCs w:val="24"/>
        </w:rPr>
      </w:pPr>
      <w:r w:rsidRPr="00386404">
        <w:rPr>
          <w:b/>
          <w:sz w:val="24"/>
          <w:szCs w:val="24"/>
        </w:rPr>
        <w:t>ГЛАВА  ВТОРА</w:t>
      </w:r>
    </w:p>
    <w:p w:rsidR="00993EC1" w:rsidRPr="00386404" w:rsidRDefault="006F010D" w:rsidP="00647F40">
      <w:pPr>
        <w:rPr>
          <w:b/>
          <w:sz w:val="24"/>
          <w:szCs w:val="24"/>
        </w:rPr>
      </w:pPr>
      <w:r w:rsidRPr="00386404">
        <w:rPr>
          <w:b/>
          <w:sz w:val="24"/>
          <w:szCs w:val="24"/>
        </w:rPr>
        <w:t>УЧРЕДЯВА,/ПРЕОБРАЗУВАНЕ/</w:t>
      </w:r>
    </w:p>
    <w:p w:rsidR="00993EC1" w:rsidRDefault="006F010D" w:rsidP="00647F40">
      <w:pPr>
        <w:rPr>
          <w:sz w:val="24"/>
          <w:szCs w:val="24"/>
        </w:rPr>
      </w:pPr>
      <w:r>
        <w:rPr>
          <w:sz w:val="24"/>
          <w:szCs w:val="24"/>
        </w:rPr>
        <w:t>Чл.4 /1/Читалище могат да учредят най- малко  50 де</w:t>
      </w:r>
      <w:r w:rsidR="00386404">
        <w:rPr>
          <w:sz w:val="24"/>
          <w:szCs w:val="24"/>
        </w:rPr>
        <w:t>е</w:t>
      </w:r>
      <w:r>
        <w:rPr>
          <w:sz w:val="24"/>
          <w:szCs w:val="24"/>
        </w:rPr>
        <w:t>способни физически лица,които вземат решения на о„учредително събрание.</w:t>
      </w:r>
    </w:p>
    <w:p w:rsidR="006F010D" w:rsidRDefault="006F010D" w:rsidP="00647F40">
      <w:pPr>
        <w:rPr>
          <w:sz w:val="24"/>
          <w:szCs w:val="24"/>
        </w:rPr>
      </w:pPr>
      <w:r>
        <w:rPr>
          <w:sz w:val="24"/>
          <w:szCs w:val="24"/>
        </w:rPr>
        <w:t>/2/Учредителното събрание приема устава на читалището и избира неговите органи.</w:t>
      </w:r>
    </w:p>
    <w:p w:rsidR="006F010D" w:rsidRDefault="006F010D" w:rsidP="00647F40">
      <w:pPr>
        <w:rPr>
          <w:sz w:val="24"/>
          <w:szCs w:val="24"/>
        </w:rPr>
      </w:pPr>
      <w:r>
        <w:rPr>
          <w:sz w:val="24"/>
          <w:szCs w:val="24"/>
        </w:rPr>
        <w:t>Уставът урежда:</w:t>
      </w:r>
    </w:p>
    <w:p w:rsidR="006F010D" w:rsidRDefault="006F010D" w:rsidP="00647F40">
      <w:pPr>
        <w:rPr>
          <w:sz w:val="24"/>
          <w:szCs w:val="24"/>
        </w:rPr>
      </w:pPr>
      <w:r>
        <w:rPr>
          <w:sz w:val="24"/>
          <w:szCs w:val="24"/>
        </w:rPr>
        <w:t>1.Наименованието:</w:t>
      </w:r>
    </w:p>
    <w:p w:rsidR="006F010D" w:rsidRDefault="006F010D" w:rsidP="00647F40">
      <w:pPr>
        <w:rPr>
          <w:sz w:val="24"/>
          <w:szCs w:val="24"/>
        </w:rPr>
      </w:pPr>
      <w:r>
        <w:rPr>
          <w:sz w:val="24"/>
          <w:szCs w:val="24"/>
        </w:rPr>
        <w:t>2.Седалището</w:t>
      </w:r>
    </w:p>
    <w:p w:rsidR="006F010D" w:rsidRDefault="006F010D" w:rsidP="00647F40">
      <w:pPr>
        <w:rPr>
          <w:sz w:val="24"/>
          <w:szCs w:val="24"/>
        </w:rPr>
      </w:pPr>
      <w:r>
        <w:rPr>
          <w:sz w:val="24"/>
          <w:szCs w:val="24"/>
        </w:rPr>
        <w:t>3.Целите</w:t>
      </w:r>
    </w:p>
    <w:p w:rsidR="006F010D" w:rsidRDefault="006F010D" w:rsidP="00647F40">
      <w:pPr>
        <w:rPr>
          <w:sz w:val="24"/>
          <w:szCs w:val="24"/>
        </w:rPr>
      </w:pPr>
      <w:r>
        <w:rPr>
          <w:sz w:val="24"/>
          <w:szCs w:val="24"/>
        </w:rPr>
        <w:t>4.Източниците на финансиране</w:t>
      </w:r>
    </w:p>
    <w:p w:rsidR="006F010D" w:rsidRDefault="006F010D" w:rsidP="00647F40">
      <w:pPr>
        <w:rPr>
          <w:sz w:val="24"/>
          <w:szCs w:val="24"/>
        </w:rPr>
      </w:pPr>
      <w:r>
        <w:rPr>
          <w:sz w:val="24"/>
          <w:szCs w:val="24"/>
        </w:rPr>
        <w:t>5.Органите на управление и контрол,техните правомощия,начинът на избирането им редът за свикването им и за вземане на решения.</w:t>
      </w:r>
    </w:p>
    <w:p w:rsidR="006F010D" w:rsidRDefault="006F010D" w:rsidP="00647F40">
      <w:pPr>
        <w:rPr>
          <w:sz w:val="24"/>
          <w:szCs w:val="24"/>
        </w:rPr>
      </w:pPr>
      <w:r>
        <w:rPr>
          <w:sz w:val="24"/>
          <w:szCs w:val="24"/>
        </w:rPr>
        <w:t>6.Начин за приемане на членове и прекратяване на членството, както и реда за определяне на членския внос.</w:t>
      </w:r>
    </w:p>
    <w:p w:rsidR="006F010D" w:rsidRDefault="006F010D" w:rsidP="00647F40">
      <w:pPr>
        <w:rPr>
          <w:i/>
          <w:sz w:val="24"/>
          <w:szCs w:val="24"/>
        </w:rPr>
      </w:pPr>
      <w:r>
        <w:rPr>
          <w:sz w:val="24"/>
          <w:szCs w:val="24"/>
        </w:rPr>
        <w:t>Чл.5/1/</w:t>
      </w:r>
      <w:r>
        <w:rPr>
          <w:i/>
          <w:sz w:val="24"/>
          <w:szCs w:val="24"/>
        </w:rPr>
        <w:t xml:space="preserve">/изм.с решение на ОС от 28.03.2019 год. </w:t>
      </w:r>
    </w:p>
    <w:p w:rsidR="006F010D" w:rsidRDefault="006F010D" w:rsidP="006F010D">
      <w:pPr>
        <w:jc w:val="both"/>
        <w:rPr>
          <w:sz w:val="24"/>
          <w:szCs w:val="24"/>
        </w:rPr>
      </w:pPr>
      <w:r>
        <w:rPr>
          <w:sz w:val="24"/>
          <w:szCs w:val="24"/>
        </w:rPr>
        <w:t>Читалището придобива качеството на юридическо лице с писването му в регистъра на юридическите лица с нестопанска цел.</w:t>
      </w:r>
    </w:p>
    <w:p w:rsidR="006F010D" w:rsidRDefault="006F010D" w:rsidP="00907CC5">
      <w:pPr>
        <w:rPr>
          <w:sz w:val="24"/>
          <w:szCs w:val="24"/>
        </w:rPr>
      </w:pPr>
      <w:r>
        <w:rPr>
          <w:sz w:val="24"/>
          <w:szCs w:val="24"/>
        </w:rPr>
        <w:t>/2/</w:t>
      </w:r>
      <w:r w:rsidR="00907CC5">
        <w:rPr>
          <w:i/>
          <w:sz w:val="24"/>
          <w:szCs w:val="24"/>
        </w:rPr>
        <w:t xml:space="preserve"> /изм.с решение на ОС от 28.03.2019 год./</w:t>
      </w:r>
      <w:r w:rsidR="00FE7188">
        <w:rPr>
          <w:sz w:val="24"/>
          <w:szCs w:val="24"/>
        </w:rPr>
        <w:t xml:space="preserve"> В</w:t>
      </w:r>
      <w:r w:rsidR="00907CC5">
        <w:rPr>
          <w:sz w:val="24"/>
          <w:szCs w:val="24"/>
        </w:rPr>
        <w:t>писването на читалището в регистъра на юридическите лица с нестопанска цел се извършва без такси,по писмена молба от настоятелството,към която се прилагат:</w:t>
      </w:r>
    </w:p>
    <w:p w:rsidR="00907CC5" w:rsidRDefault="00907CC5" w:rsidP="00907CC5">
      <w:pPr>
        <w:rPr>
          <w:sz w:val="24"/>
          <w:szCs w:val="24"/>
        </w:rPr>
      </w:pPr>
      <w:r>
        <w:rPr>
          <w:sz w:val="24"/>
          <w:szCs w:val="24"/>
        </w:rPr>
        <w:t>1.протокол от учредителното събрание</w:t>
      </w:r>
    </w:p>
    <w:p w:rsidR="00907CC5" w:rsidRDefault="00907CC5" w:rsidP="00907CC5">
      <w:pPr>
        <w:rPr>
          <w:sz w:val="24"/>
          <w:szCs w:val="24"/>
        </w:rPr>
      </w:pPr>
      <w:r>
        <w:rPr>
          <w:sz w:val="24"/>
          <w:szCs w:val="24"/>
        </w:rPr>
        <w:t>2.уставът на читалището подписан от</w:t>
      </w:r>
      <w:r w:rsidR="00BE5F71">
        <w:rPr>
          <w:sz w:val="24"/>
          <w:szCs w:val="24"/>
        </w:rPr>
        <w:t xml:space="preserve"> членовете на настоятелството</w:t>
      </w:r>
      <w:r w:rsidR="00FE7188">
        <w:rPr>
          <w:sz w:val="24"/>
          <w:szCs w:val="24"/>
        </w:rPr>
        <w:t xml:space="preserve"> и секретаря на читалището.</w:t>
      </w:r>
    </w:p>
    <w:p w:rsidR="00907CC5" w:rsidRDefault="00BE5F71" w:rsidP="00907CC5">
      <w:pPr>
        <w:rPr>
          <w:sz w:val="24"/>
          <w:szCs w:val="24"/>
        </w:rPr>
      </w:pPr>
      <w:r>
        <w:rPr>
          <w:sz w:val="24"/>
          <w:szCs w:val="24"/>
        </w:rPr>
        <w:t>3.нотариално заверен подпис на</w:t>
      </w:r>
      <w:r w:rsidR="00907CC5">
        <w:rPr>
          <w:sz w:val="24"/>
          <w:szCs w:val="24"/>
        </w:rPr>
        <w:t xml:space="preserve"> лицето,представляващо читалището и валидния печат на читалището</w:t>
      </w:r>
    </w:p>
    <w:p w:rsidR="00907CC5" w:rsidRDefault="00BE5F71" w:rsidP="00907CC5">
      <w:pPr>
        <w:rPr>
          <w:sz w:val="24"/>
          <w:szCs w:val="24"/>
        </w:rPr>
      </w:pPr>
      <w:r>
        <w:rPr>
          <w:sz w:val="24"/>
          <w:szCs w:val="24"/>
        </w:rPr>
        <w:t>/3/В</w:t>
      </w:r>
      <w:r w:rsidR="00907CC5">
        <w:rPr>
          <w:sz w:val="24"/>
          <w:szCs w:val="24"/>
        </w:rPr>
        <w:t xml:space="preserve"> регистърът се вписват:</w:t>
      </w:r>
    </w:p>
    <w:p w:rsidR="00907CC5" w:rsidRDefault="00907CC5" w:rsidP="00907CC5">
      <w:pPr>
        <w:rPr>
          <w:sz w:val="24"/>
          <w:szCs w:val="24"/>
        </w:rPr>
      </w:pPr>
      <w:r>
        <w:rPr>
          <w:sz w:val="24"/>
          <w:szCs w:val="24"/>
        </w:rPr>
        <w:lastRenderedPageBreak/>
        <w:t>1.наименованието и седалището на читалището и източникът на първоначалното му финансиране</w:t>
      </w:r>
    </w:p>
    <w:p w:rsidR="00907CC5" w:rsidRDefault="00907CC5" w:rsidP="00907CC5">
      <w:pPr>
        <w:rPr>
          <w:sz w:val="24"/>
          <w:szCs w:val="24"/>
        </w:rPr>
      </w:pPr>
      <w:r>
        <w:rPr>
          <w:sz w:val="24"/>
          <w:szCs w:val="24"/>
        </w:rPr>
        <w:t xml:space="preserve">2.уставът </w:t>
      </w:r>
    </w:p>
    <w:p w:rsidR="00907CC5" w:rsidRDefault="00907CC5" w:rsidP="00907CC5">
      <w:pPr>
        <w:rPr>
          <w:sz w:val="24"/>
          <w:szCs w:val="24"/>
        </w:rPr>
      </w:pPr>
      <w:r>
        <w:rPr>
          <w:sz w:val="24"/>
          <w:szCs w:val="24"/>
        </w:rPr>
        <w:t>3.имената на членовете на настоятелството и на проверителната комисия на читалището</w:t>
      </w:r>
    </w:p>
    <w:p w:rsidR="00907CC5" w:rsidRDefault="00907CC5" w:rsidP="00907CC5">
      <w:pPr>
        <w:rPr>
          <w:sz w:val="24"/>
          <w:szCs w:val="24"/>
        </w:rPr>
      </w:pPr>
      <w:r>
        <w:rPr>
          <w:sz w:val="24"/>
          <w:szCs w:val="24"/>
        </w:rPr>
        <w:t>4.името и длъжността на лицето което представлява читалището</w:t>
      </w:r>
    </w:p>
    <w:p w:rsidR="00907CC5" w:rsidRDefault="00907CC5" w:rsidP="00907CC5">
      <w:pPr>
        <w:rPr>
          <w:sz w:val="24"/>
          <w:szCs w:val="24"/>
        </w:rPr>
      </w:pPr>
      <w:r>
        <w:rPr>
          <w:sz w:val="24"/>
          <w:szCs w:val="24"/>
        </w:rPr>
        <w:t>5.настъпилите промени по точка 1-4.</w:t>
      </w:r>
    </w:p>
    <w:p w:rsidR="00907CC5" w:rsidRDefault="00907CC5" w:rsidP="00907CC5">
      <w:pPr>
        <w:rPr>
          <w:sz w:val="24"/>
          <w:szCs w:val="24"/>
        </w:rPr>
      </w:pPr>
      <w:r>
        <w:rPr>
          <w:sz w:val="24"/>
          <w:szCs w:val="24"/>
        </w:rPr>
        <w:t>/4/ Всяка промяна  в обстоятелствата по ал.3 трябва да бъде заявена в 14 дневен срок от възникването й.</w:t>
      </w:r>
    </w:p>
    <w:p w:rsidR="00907CC5" w:rsidRDefault="00907CC5" w:rsidP="00907CC5">
      <w:pPr>
        <w:rPr>
          <w:i/>
          <w:sz w:val="24"/>
          <w:szCs w:val="24"/>
        </w:rPr>
      </w:pPr>
      <w:r>
        <w:rPr>
          <w:sz w:val="24"/>
          <w:szCs w:val="24"/>
        </w:rPr>
        <w:t xml:space="preserve">Чл.5 ал./1/ </w:t>
      </w:r>
      <w:r>
        <w:rPr>
          <w:i/>
          <w:sz w:val="24"/>
          <w:szCs w:val="24"/>
        </w:rPr>
        <w:t>/изм. с решение на ОС от  28.03.2019 год</w:t>
      </w:r>
      <w:r w:rsidR="00F66F09">
        <w:rPr>
          <w:i/>
          <w:sz w:val="24"/>
          <w:szCs w:val="24"/>
        </w:rPr>
        <w:t>.</w:t>
      </w:r>
      <w:r>
        <w:rPr>
          <w:i/>
          <w:sz w:val="24"/>
          <w:szCs w:val="24"/>
        </w:rPr>
        <w:t>/</w:t>
      </w:r>
    </w:p>
    <w:p w:rsidR="00907CC5" w:rsidRDefault="00907CC5" w:rsidP="00907CC5">
      <w:pPr>
        <w:rPr>
          <w:sz w:val="24"/>
          <w:szCs w:val="24"/>
        </w:rPr>
      </w:pPr>
      <w:r>
        <w:rPr>
          <w:sz w:val="24"/>
          <w:szCs w:val="24"/>
        </w:rPr>
        <w:t>В Министерството на културата се води регистър на народните читалища и на читалищните сдружения, който е публичен,подържа се в електронен вид и достъпът до него е свободен и безплатен,включително онлайн,в машинно „четим формат.</w:t>
      </w:r>
    </w:p>
    <w:p w:rsidR="004F0F63" w:rsidRDefault="00BE5F71" w:rsidP="00907CC5">
      <w:pPr>
        <w:rPr>
          <w:sz w:val="24"/>
          <w:szCs w:val="24"/>
        </w:rPr>
      </w:pPr>
      <w:r>
        <w:rPr>
          <w:sz w:val="24"/>
          <w:szCs w:val="24"/>
        </w:rPr>
        <w:t>/2/в</w:t>
      </w:r>
      <w:r w:rsidR="004F0F63">
        <w:rPr>
          <w:sz w:val="24"/>
          <w:szCs w:val="24"/>
        </w:rPr>
        <w:t xml:space="preserve"> регистъра по ал.1 се вписват </w:t>
      </w:r>
    </w:p>
    <w:p w:rsidR="004F0F63" w:rsidRDefault="004F0F63" w:rsidP="00907CC5">
      <w:pPr>
        <w:rPr>
          <w:sz w:val="24"/>
          <w:szCs w:val="24"/>
        </w:rPr>
      </w:pPr>
      <w:r>
        <w:rPr>
          <w:sz w:val="24"/>
          <w:szCs w:val="24"/>
        </w:rPr>
        <w:t>1.наименованието на читалището или читалищното  сдружение</w:t>
      </w:r>
    </w:p>
    <w:p w:rsidR="004F0F63" w:rsidRDefault="004F0F63" w:rsidP="00907CC5">
      <w:pPr>
        <w:rPr>
          <w:sz w:val="24"/>
          <w:szCs w:val="24"/>
        </w:rPr>
      </w:pPr>
      <w:r>
        <w:rPr>
          <w:sz w:val="24"/>
          <w:szCs w:val="24"/>
        </w:rPr>
        <w:t>2.седалището на читалището или читалищното сдружение и източникът на първоначалното му финансиране</w:t>
      </w:r>
    </w:p>
    <w:p w:rsidR="004F0F63" w:rsidRDefault="004F0F63" w:rsidP="00907CC5">
      <w:pPr>
        <w:rPr>
          <w:sz w:val="24"/>
          <w:szCs w:val="24"/>
        </w:rPr>
      </w:pPr>
      <w:r>
        <w:rPr>
          <w:sz w:val="24"/>
          <w:szCs w:val="24"/>
        </w:rPr>
        <w:t>4.Името на лицето което представлява читалището или читалищното сдружение.</w:t>
      </w:r>
    </w:p>
    <w:p w:rsidR="004F0F63" w:rsidRDefault="004F0F63" w:rsidP="00907CC5">
      <w:pPr>
        <w:rPr>
          <w:sz w:val="24"/>
          <w:szCs w:val="24"/>
        </w:rPr>
      </w:pPr>
      <w:r>
        <w:rPr>
          <w:sz w:val="24"/>
          <w:szCs w:val="24"/>
        </w:rPr>
        <w:t>5.ЕИК по Булстат</w:t>
      </w:r>
    </w:p>
    <w:p w:rsidR="004F0F63" w:rsidRDefault="004F0F63" w:rsidP="00907CC5">
      <w:pPr>
        <w:rPr>
          <w:sz w:val="24"/>
          <w:szCs w:val="24"/>
        </w:rPr>
      </w:pPr>
      <w:r>
        <w:rPr>
          <w:sz w:val="24"/>
          <w:szCs w:val="24"/>
        </w:rPr>
        <w:t>6.Настъпилите промени по т.1-5</w:t>
      </w:r>
    </w:p>
    <w:p w:rsidR="004F0F63" w:rsidRDefault="004F0F63" w:rsidP="00907CC5">
      <w:pPr>
        <w:rPr>
          <w:sz w:val="24"/>
          <w:szCs w:val="24"/>
        </w:rPr>
      </w:pPr>
      <w:r>
        <w:rPr>
          <w:sz w:val="24"/>
          <w:szCs w:val="24"/>
        </w:rPr>
        <w:t>/3/В седем-дневен сро</w:t>
      </w:r>
      <w:r w:rsidR="0083372E">
        <w:rPr>
          <w:sz w:val="24"/>
          <w:szCs w:val="24"/>
        </w:rPr>
        <w:t xml:space="preserve">к  от вписването на читалището </w:t>
      </w:r>
      <w:r>
        <w:rPr>
          <w:sz w:val="24"/>
          <w:szCs w:val="24"/>
        </w:rPr>
        <w:t>в регистъра на юридическите лица с нестопанска цел читалищното настоятелство подава заявление за вписване в регистъра по ал.1.Към заявлението се прилагат данните по ал.2 и уставът на читалището.</w:t>
      </w:r>
    </w:p>
    <w:p w:rsidR="0083372E" w:rsidRDefault="0083372E" w:rsidP="00907CC5">
      <w:pPr>
        <w:rPr>
          <w:sz w:val="24"/>
          <w:szCs w:val="24"/>
        </w:rPr>
      </w:pPr>
      <w:r>
        <w:rPr>
          <w:sz w:val="24"/>
          <w:szCs w:val="24"/>
        </w:rPr>
        <w:t>/</w:t>
      </w:r>
      <w:r w:rsidR="00386404">
        <w:rPr>
          <w:sz w:val="24"/>
          <w:szCs w:val="24"/>
        </w:rPr>
        <w:t xml:space="preserve">4/ Министърът на културата или </w:t>
      </w:r>
      <w:proofErr w:type="spellStart"/>
      <w:r w:rsidR="00386404">
        <w:rPr>
          <w:sz w:val="24"/>
          <w:szCs w:val="24"/>
        </w:rPr>
        <w:t>о</w:t>
      </w:r>
      <w:r>
        <w:rPr>
          <w:sz w:val="24"/>
          <w:szCs w:val="24"/>
        </w:rPr>
        <w:t>правомощено</w:t>
      </w:r>
      <w:proofErr w:type="spellEnd"/>
      <w:r>
        <w:rPr>
          <w:sz w:val="24"/>
          <w:szCs w:val="24"/>
        </w:rPr>
        <w:t xml:space="preserve"> от него длъжностно лице в 14-дневен срок от подаване на заявлението  по ал.3 извършва вписване и издава удостоверение за вписване в регистъра или отказва вписване.За извършвано вписване в регистъра се уведомява кметът на общината по седалището на читалището или читалищното сдружение</w:t>
      </w:r>
    </w:p>
    <w:p w:rsidR="0083372E" w:rsidRPr="00386404" w:rsidRDefault="0083372E" w:rsidP="00907CC5">
      <w:pPr>
        <w:rPr>
          <w:b/>
          <w:sz w:val="24"/>
          <w:szCs w:val="24"/>
        </w:rPr>
      </w:pPr>
      <w:r w:rsidRPr="00386404">
        <w:rPr>
          <w:b/>
          <w:sz w:val="24"/>
          <w:szCs w:val="24"/>
        </w:rPr>
        <w:t>ГЛАВА ТРЕТА</w:t>
      </w:r>
    </w:p>
    <w:p w:rsidR="0083372E" w:rsidRPr="00386404" w:rsidRDefault="0083372E" w:rsidP="00907CC5">
      <w:pPr>
        <w:rPr>
          <w:b/>
          <w:sz w:val="24"/>
          <w:szCs w:val="24"/>
        </w:rPr>
      </w:pPr>
      <w:r w:rsidRPr="00386404">
        <w:rPr>
          <w:b/>
          <w:sz w:val="24"/>
          <w:szCs w:val="24"/>
        </w:rPr>
        <w:t>ЧЛЕНСТВО В ЧИТАЛИЩЕТО</w:t>
      </w:r>
    </w:p>
    <w:p w:rsidR="0083372E" w:rsidRDefault="0083372E" w:rsidP="0083372E">
      <w:pPr>
        <w:jc w:val="both"/>
        <w:rPr>
          <w:sz w:val="24"/>
          <w:szCs w:val="24"/>
        </w:rPr>
      </w:pPr>
      <w:r>
        <w:rPr>
          <w:sz w:val="24"/>
          <w:szCs w:val="24"/>
        </w:rPr>
        <w:lastRenderedPageBreak/>
        <w:t xml:space="preserve">Чл.6 </w:t>
      </w:r>
      <w:r>
        <w:rPr>
          <w:i/>
          <w:sz w:val="24"/>
          <w:szCs w:val="24"/>
        </w:rPr>
        <w:t>/изм. с решение на ОС от 28.03.2019 год</w:t>
      </w:r>
      <w:r w:rsidR="00F66F09">
        <w:rPr>
          <w:i/>
          <w:sz w:val="24"/>
          <w:szCs w:val="24"/>
        </w:rPr>
        <w:t>.</w:t>
      </w:r>
      <w:r>
        <w:rPr>
          <w:i/>
          <w:sz w:val="24"/>
          <w:szCs w:val="24"/>
        </w:rPr>
        <w:t>/</w:t>
      </w:r>
      <w:r>
        <w:rPr>
          <w:sz w:val="24"/>
          <w:szCs w:val="24"/>
        </w:rPr>
        <w:t xml:space="preserve"> членството в читалището е свободно,без ограничения за всички лица,които работят за постигане на целите  на читалището и защитават неговите интереси.</w:t>
      </w:r>
    </w:p>
    <w:p w:rsidR="0083372E" w:rsidRDefault="0083372E" w:rsidP="0083372E">
      <w:pPr>
        <w:jc w:val="both"/>
        <w:rPr>
          <w:sz w:val="24"/>
          <w:szCs w:val="24"/>
        </w:rPr>
      </w:pPr>
      <w:r>
        <w:rPr>
          <w:sz w:val="24"/>
          <w:szCs w:val="24"/>
        </w:rPr>
        <w:t>Чл.7/1/ Членовете на читалището са: индивидуални,колективни и почетни.</w:t>
      </w:r>
    </w:p>
    <w:p w:rsidR="0083372E" w:rsidRDefault="0083372E" w:rsidP="0083372E">
      <w:pPr>
        <w:jc w:val="both"/>
        <w:rPr>
          <w:sz w:val="24"/>
          <w:szCs w:val="24"/>
        </w:rPr>
      </w:pPr>
      <w:r>
        <w:rPr>
          <w:sz w:val="24"/>
          <w:szCs w:val="24"/>
        </w:rPr>
        <w:t>/2/индивидуалните членове на читалището са български граждани.Те са действителни и спомагателни</w:t>
      </w:r>
    </w:p>
    <w:p w:rsidR="0083372E" w:rsidRDefault="0083372E" w:rsidP="0083372E">
      <w:pPr>
        <w:jc w:val="both"/>
        <w:rPr>
          <w:sz w:val="24"/>
          <w:szCs w:val="24"/>
        </w:rPr>
      </w:pPr>
      <w:r>
        <w:rPr>
          <w:sz w:val="24"/>
          <w:szCs w:val="24"/>
        </w:rPr>
        <w:t>1.действителни индивидуални членове на читалището могат да бъдат всички дееспособни,непоставени под запрещение лица навършили 18 години които участват в дейността на читалището,редовно плащат членски внос определен с решение на общото събрание, и имат право да избират и да бъдат избирани в неговите органи.</w:t>
      </w:r>
    </w:p>
    <w:p w:rsidR="0083372E" w:rsidRDefault="0083372E" w:rsidP="0083372E">
      <w:pPr>
        <w:jc w:val="both"/>
        <w:rPr>
          <w:sz w:val="24"/>
          <w:szCs w:val="24"/>
        </w:rPr>
      </w:pPr>
      <w:r>
        <w:rPr>
          <w:sz w:val="24"/>
          <w:szCs w:val="24"/>
        </w:rPr>
        <w:t>2.спомагателни индивидуални членове на читалището са всички дееспособни,непоставени под запрещение лица,които не са навършили 18 год.</w:t>
      </w:r>
      <w:r w:rsidR="005D2E80">
        <w:rPr>
          <w:sz w:val="24"/>
          <w:szCs w:val="24"/>
        </w:rPr>
        <w:t xml:space="preserve"> и работят за постигане на целите на читалището.Те могат да бъдат освободени от плащането на членския внос или да го заплащат в намалени размери,съобразно решенията на настоятелството.Спомагателните индивидуални членове на читалището нямат право да избират и да бъдат избирани в органите на ръководството на читалището.Те имат право на съвещателен глас.</w:t>
      </w:r>
    </w:p>
    <w:p w:rsidR="005D2E80" w:rsidRDefault="005D2E80" w:rsidP="005D2E80">
      <w:pPr>
        <w:rPr>
          <w:sz w:val="24"/>
          <w:szCs w:val="24"/>
        </w:rPr>
      </w:pPr>
      <w:r>
        <w:rPr>
          <w:sz w:val="24"/>
          <w:szCs w:val="24"/>
        </w:rPr>
        <w:t>/3/</w:t>
      </w:r>
      <w:r>
        <w:rPr>
          <w:i/>
          <w:sz w:val="24"/>
          <w:szCs w:val="24"/>
        </w:rPr>
        <w:t>/изм. с решение на ОС от 28.03.2019 год</w:t>
      </w:r>
      <w:r w:rsidR="00C9529A">
        <w:rPr>
          <w:i/>
          <w:sz w:val="24"/>
          <w:szCs w:val="24"/>
        </w:rPr>
        <w:t>.</w:t>
      </w:r>
      <w:r>
        <w:rPr>
          <w:i/>
          <w:sz w:val="24"/>
          <w:szCs w:val="24"/>
        </w:rPr>
        <w:t>/</w:t>
      </w:r>
      <w:r w:rsidR="00BE5F71">
        <w:rPr>
          <w:sz w:val="24"/>
          <w:szCs w:val="24"/>
        </w:rPr>
        <w:t>К</w:t>
      </w:r>
      <w:r>
        <w:rPr>
          <w:sz w:val="24"/>
          <w:szCs w:val="24"/>
        </w:rPr>
        <w:t>олективните членове съдействат за осъществяване целите на читалището,подпомагат</w:t>
      </w:r>
      <w:r w:rsidR="00BE5F71">
        <w:rPr>
          <w:sz w:val="24"/>
          <w:szCs w:val="24"/>
        </w:rPr>
        <w:t xml:space="preserve"> дейностите,под</w:t>
      </w:r>
      <w:r>
        <w:rPr>
          <w:sz w:val="24"/>
          <w:szCs w:val="24"/>
        </w:rPr>
        <w:t>държането и обогатяването на материалната база и имат право на 1 глас в общото събрание.</w:t>
      </w:r>
    </w:p>
    <w:p w:rsidR="005D2E80" w:rsidRDefault="005D2E80" w:rsidP="005D2E80">
      <w:pPr>
        <w:rPr>
          <w:sz w:val="24"/>
          <w:szCs w:val="24"/>
        </w:rPr>
      </w:pPr>
      <w:r>
        <w:rPr>
          <w:sz w:val="24"/>
          <w:szCs w:val="24"/>
        </w:rPr>
        <w:t>/4/Почетни членове могат да бъдат български и чужди граждани с изключителни заслуги за читалището.</w:t>
      </w:r>
    </w:p>
    <w:p w:rsidR="005D2E80" w:rsidRDefault="005D2E80" w:rsidP="005D2E80">
      <w:pPr>
        <w:rPr>
          <w:sz w:val="24"/>
          <w:szCs w:val="24"/>
        </w:rPr>
      </w:pPr>
      <w:r>
        <w:rPr>
          <w:sz w:val="24"/>
          <w:szCs w:val="24"/>
        </w:rPr>
        <w:t>Чл.8/1/Кандидатите за действителни индивид</w:t>
      </w:r>
      <w:r w:rsidR="00C9529A">
        <w:rPr>
          <w:sz w:val="24"/>
          <w:szCs w:val="24"/>
        </w:rPr>
        <w:t>уални членове подават писмен</w:t>
      </w:r>
      <w:r w:rsidR="00BE5F71">
        <w:rPr>
          <w:sz w:val="24"/>
          <w:szCs w:val="24"/>
        </w:rPr>
        <w:t xml:space="preserve">о  </w:t>
      </w:r>
      <w:r>
        <w:rPr>
          <w:sz w:val="24"/>
          <w:szCs w:val="24"/>
        </w:rPr>
        <w:t>заявление до настоятелството на читалището ,с което декларират че желаят да станат членове на читалището,че познават и приемат уставът на читалището и ще работят за постигането на неговите цели.</w:t>
      </w:r>
    </w:p>
    <w:p w:rsidR="005D2E80" w:rsidRDefault="005D2E80" w:rsidP="005D2E80">
      <w:pPr>
        <w:rPr>
          <w:sz w:val="24"/>
          <w:szCs w:val="24"/>
        </w:rPr>
      </w:pPr>
      <w:r>
        <w:rPr>
          <w:sz w:val="24"/>
          <w:szCs w:val="24"/>
        </w:rPr>
        <w:t xml:space="preserve">/2/Кандидатурите се гласуват на заседание на настоятелството.На члена на читалището се издават съответните документи </w:t>
      </w:r>
      <w:proofErr w:type="spellStart"/>
      <w:r>
        <w:rPr>
          <w:sz w:val="24"/>
          <w:szCs w:val="24"/>
        </w:rPr>
        <w:t>эа</w:t>
      </w:r>
      <w:proofErr w:type="spellEnd"/>
      <w:r>
        <w:rPr>
          <w:sz w:val="24"/>
          <w:szCs w:val="24"/>
        </w:rPr>
        <w:t xml:space="preserve"> членство</w:t>
      </w:r>
    </w:p>
    <w:p w:rsidR="005D2E80" w:rsidRDefault="005D2E80" w:rsidP="005D2E80">
      <w:pPr>
        <w:rPr>
          <w:sz w:val="24"/>
          <w:szCs w:val="24"/>
        </w:rPr>
      </w:pPr>
      <w:r>
        <w:rPr>
          <w:sz w:val="24"/>
          <w:szCs w:val="24"/>
        </w:rPr>
        <w:t>/3/приетият за действителен член на читалището плаща членския си внос по ред определен от настоятелството.</w:t>
      </w:r>
    </w:p>
    <w:p w:rsidR="005D2E80" w:rsidRDefault="005D2E80" w:rsidP="00C9529A">
      <w:pPr>
        <w:rPr>
          <w:sz w:val="24"/>
          <w:szCs w:val="24"/>
        </w:rPr>
      </w:pPr>
      <w:r>
        <w:rPr>
          <w:sz w:val="24"/>
          <w:szCs w:val="24"/>
        </w:rPr>
        <w:t>Чл.9 /1/</w:t>
      </w:r>
      <w:r w:rsidR="00C9529A">
        <w:rPr>
          <w:sz w:val="24"/>
          <w:szCs w:val="24"/>
        </w:rPr>
        <w:t xml:space="preserve"> </w:t>
      </w:r>
      <w:r w:rsidR="00C9529A">
        <w:rPr>
          <w:i/>
          <w:sz w:val="24"/>
          <w:szCs w:val="24"/>
        </w:rPr>
        <w:t>/изм.с решение на ОС от 28.03.2019 год./</w:t>
      </w:r>
      <w:r w:rsidR="00C9529A">
        <w:rPr>
          <w:sz w:val="24"/>
          <w:szCs w:val="24"/>
        </w:rPr>
        <w:t xml:space="preserve"> Колективн</w:t>
      </w:r>
      <w:r w:rsidR="00F66F09">
        <w:rPr>
          <w:sz w:val="24"/>
          <w:szCs w:val="24"/>
        </w:rPr>
        <w:t>ите членове се приемат по писме</w:t>
      </w:r>
      <w:r w:rsidR="00C9529A">
        <w:rPr>
          <w:sz w:val="24"/>
          <w:szCs w:val="24"/>
        </w:rPr>
        <w:t>но заявление на законния им представител или специално упълномощен техен представител до настоятелството на читалището със съдържанието по чл.8 ал.1 от устава.Към заявлението се прилага решение на върховния орган на колективния член за кандидатстването и участието му като колективен член на читалището.</w:t>
      </w:r>
    </w:p>
    <w:p w:rsidR="00C9529A" w:rsidRDefault="00C9529A" w:rsidP="00C9529A">
      <w:pPr>
        <w:rPr>
          <w:sz w:val="24"/>
          <w:szCs w:val="24"/>
        </w:rPr>
      </w:pPr>
      <w:r>
        <w:rPr>
          <w:sz w:val="24"/>
          <w:szCs w:val="24"/>
        </w:rPr>
        <w:lastRenderedPageBreak/>
        <w:t>/2/Приемането на колективните членове се извършва по реда на чл.8 ал.2  от този устав.</w:t>
      </w:r>
    </w:p>
    <w:p w:rsidR="000C4F19" w:rsidRDefault="00E47F89" w:rsidP="00C9529A">
      <w:pPr>
        <w:rPr>
          <w:sz w:val="24"/>
          <w:szCs w:val="24"/>
        </w:rPr>
      </w:pPr>
      <w:r>
        <w:rPr>
          <w:sz w:val="24"/>
          <w:szCs w:val="24"/>
        </w:rPr>
        <w:t>Чл.10 Колективни членове могат да бъдат:</w:t>
      </w:r>
    </w:p>
    <w:p w:rsidR="00E47F89" w:rsidRDefault="00E47F89" w:rsidP="00C9529A">
      <w:pPr>
        <w:rPr>
          <w:sz w:val="24"/>
          <w:szCs w:val="24"/>
        </w:rPr>
      </w:pPr>
      <w:r>
        <w:rPr>
          <w:sz w:val="24"/>
          <w:szCs w:val="24"/>
        </w:rPr>
        <w:t>1.Професионални организации</w:t>
      </w:r>
    </w:p>
    <w:p w:rsidR="00E47F89" w:rsidRDefault="00E47F89" w:rsidP="00C9529A">
      <w:pPr>
        <w:rPr>
          <w:sz w:val="24"/>
          <w:szCs w:val="24"/>
        </w:rPr>
      </w:pPr>
      <w:r>
        <w:rPr>
          <w:sz w:val="24"/>
          <w:szCs w:val="24"/>
        </w:rPr>
        <w:t>2.Стопански организации</w:t>
      </w:r>
    </w:p>
    <w:p w:rsidR="00E47F89" w:rsidRDefault="00E47F89" w:rsidP="00C9529A">
      <w:pPr>
        <w:rPr>
          <w:sz w:val="24"/>
          <w:szCs w:val="24"/>
        </w:rPr>
      </w:pPr>
      <w:r>
        <w:rPr>
          <w:sz w:val="24"/>
          <w:szCs w:val="24"/>
        </w:rPr>
        <w:t xml:space="preserve">3.Търговски дружества </w:t>
      </w:r>
    </w:p>
    <w:p w:rsidR="00E47F89" w:rsidRDefault="00E47F89" w:rsidP="00C9529A">
      <w:pPr>
        <w:rPr>
          <w:sz w:val="24"/>
          <w:szCs w:val="24"/>
        </w:rPr>
      </w:pPr>
      <w:r>
        <w:rPr>
          <w:sz w:val="24"/>
          <w:szCs w:val="24"/>
        </w:rPr>
        <w:t>4.Кооперации и сдружения</w:t>
      </w:r>
    </w:p>
    <w:p w:rsidR="00E47F89" w:rsidRDefault="00E47F89" w:rsidP="00C9529A">
      <w:pPr>
        <w:rPr>
          <w:sz w:val="24"/>
          <w:szCs w:val="24"/>
        </w:rPr>
      </w:pPr>
      <w:r>
        <w:rPr>
          <w:sz w:val="24"/>
          <w:szCs w:val="24"/>
        </w:rPr>
        <w:t>5.Културно-просветни и любителски клубове и творчески колективи.</w:t>
      </w:r>
    </w:p>
    <w:p w:rsidR="00E47F89" w:rsidRDefault="00E47F89" w:rsidP="00E47F89">
      <w:pPr>
        <w:rPr>
          <w:sz w:val="24"/>
          <w:szCs w:val="24"/>
        </w:rPr>
      </w:pPr>
      <w:r>
        <w:rPr>
          <w:sz w:val="24"/>
          <w:szCs w:val="24"/>
        </w:rPr>
        <w:t xml:space="preserve">Чл.11/1/ </w:t>
      </w:r>
      <w:r>
        <w:rPr>
          <w:i/>
          <w:sz w:val="24"/>
          <w:szCs w:val="24"/>
        </w:rPr>
        <w:t>/изм. с решение на ОС от 28.03.2019 год./</w:t>
      </w:r>
      <w:r>
        <w:rPr>
          <w:sz w:val="24"/>
          <w:szCs w:val="24"/>
        </w:rPr>
        <w:t xml:space="preserve"> Лицата,които имат особени заслуги към читалището,се обявяват за негови почетни членове. Решението по предходното из</w:t>
      </w:r>
      <w:r w:rsidR="00A12467">
        <w:rPr>
          <w:sz w:val="24"/>
          <w:szCs w:val="24"/>
        </w:rPr>
        <w:t>в</w:t>
      </w:r>
      <w:r>
        <w:rPr>
          <w:sz w:val="24"/>
          <w:szCs w:val="24"/>
        </w:rPr>
        <w:t>лечение се взема от общото събрание по предложе</w:t>
      </w:r>
      <w:r w:rsidR="00BE5F71">
        <w:rPr>
          <w:sz w:val="24"/>
          <w:szCs w:val="24"/>
        </w:rPr>
        <w:t xml:space="preserve">ние на настоятелството или на </w:t>
      </w:r>
      <w:r>
        <w:rPr>
          <w:sz w:val="24"/>
          <w:szCs w:val="24"/>
        </w:rPr>
        <w:t xml:space="preserve"> членове на читалището.</w:t>
      </w:r>
    </w:p>
    <w:p w:rsidR="00A12467" w:rsidRDefault="00A12467" w:rsidP="00E47F89">
      <w:pPr>
        <w:rPr>
          <w:sz w:val="24"/>
          <w:szCs w:val="24"/>
        </w:rPr>
      </w:pPr>
      <w:r>
        <w:rPr>
          <w:sz w:val="24"/>
          <w:szCs w:val="24"/>
        </w:rPr>
        <w:t>/2/</w:t>
      </w:r>
      <w:r>
        <w:rPr>
          <w:i/>
          <w:sz w:val="24"/>
          <w:szCs w:val="24"/>
        </w:rPr>
        <w:t xml:space="preserve">/изм. с решение на ОС от 28.03.2019 год./ </w:t>
      </w:r>
      <w:r>
        <w:rPr>
          <w:sz w:val="24"/>
          <w:szCs w:val="24"/>
        </w:rPr>
        <w:t xml:space="preserve"> На лицата по предходния текст настоятелството издава съответните удостоверения.Те имат правата на действителни индивидуални членове,без да са длъжни да плащат членски внос.</w:t>
      </w:r>
    </w:p>
    <w:p w:rsidR="00A12467" w:rsidRDefault="00A12467" w:rsidP="00E47F89">
      <w:pPr>
        <w:rPr>
          <w:sz w:val="24"/>
          <w:szCs w:val="24"/>
        </w:rPr>
      </w:pPr>
      <w:r>
        <w:rPr>
          <w:sz w:val="24"/>
          <w:szCs w:val="24"/>
        </w:rPr>
        <w:t>Чл.12/1/ Членовете на читалището имат право да:</w:t>
      </w:r>
    </w:p>
    <w:p w:rsidR="00A12467" w:rsidRDefault="00A12467" w:rsidP="00E47F89">
      <w:pPr>
        <w:rPr>
          <w:sz w:val="24"/>
          <w:szCs w:val="24"/>
        </w:rPr>
      </w:pPr>
      <w:r>
        <w:rPr>
          <w:sz w:val="24"/>
          <w:szCs w:val="24"/>
        </w:rPr>
        <w:t>1.участват в управлението на читалището</w:t>
      </w:r>
    </w:p>
    <w:p w:rsidR="00A12467" w:rsidRDefault="00A12467" w:rsidP="00E47F89">
      <w:pPr>
        <w:rPr>
          <w:sz w:val="24"/>
          <w:szCs w:val="24"/>
        </w:rPr>
      </w:pPr>
      <w:r>
        <w:rPr>
          <w:sz w:val="24"/>
          <w:szCs w:val="24"/>
        </w:rPr>
        <w:t>2.получават улеснен достъп до всички читалищни форми на дейност и прояви по ред определен от настоятелството</w:t>
      </w:r>
    </w:p>
    <w:p w:rsidR="00A12467" w:rsidRDefault="00A12467" w:rsidP="00E47F89">
      <w:pPr>
        <w:rPr>
          <w:sz w:val="24"/>
          <w:szCs w:val="24"/>
        </w:rPr>
      </w:pPr>
      <w:r>
        <w:rPr>
          <w:sz w:val="24"/>
          <w:szCs w:val="24"/>
        </w:rPr>
        <w:t>3.ползват с предимство културно-просветните форми на читалището</w:t>
      </w:r>
    </w:p>
    <w:p w:rsidR="00A12467" w:rsidRDefault="00A12467" w:rsidP="00E47F89">
      <w:pPr>
        <w:rPr>
          <w:sz w:val="24"/>
          <w:szCs w:val="24"/>
        </w:rPr>
      </w:pPr>
      <w:r>
        <w:rPr>
          <w:sz w:val="24"/>
          <w:szCs w:val="24"/>
        </w:rPr>
        <w:t>4.получават всякаква информация относно дейността на читалището и упражняват контрол върху нея.</w:t>
      </w:r>
    </w:p>
    <w:p w:rsidR="00A12467" w:rsidRDefault="00A12467" w:rsidP="00E47F89">
      <w:pPr>
        <w:rPr>
          <w:sz w:val="24"/>
          <w:szCs w:val="24"/>
        </w:rPr>
      </w:pPr>
      <w:r>
        <w:rPr>
          <w:sz w:val="24"/>
          <w:szCs w:val="24"/>
        </w:rPr>
        <w:t>/2/членовете на читалището са длъжни :</w:t>
      </w:r>
    </w:p>
    <w:p w:rsidR="00A12467" w:rsidRDefault="00A12467" w:rsidP="00A12467">
      <w:pPr>
        <w:jc w:val="both"/>
        <w:rPr>
          <w:sz w:val="24"/>
          <w:szCs w:val="24"/>
        </w:rPr>
      </w:pPr>
      <w:r>
        <w:rPr>
          <w:sz w:val="24"/>
          <w:szCs w:val="24"/>
        </w:rPr>
        <w:t>1.</w:t>
      </w:r>
      <w:r>
        <w:rPr>
          <w:i/>
          <w:sz w:val="24"/>
          <w:szCs w:val="24"/>
        </w:rPr>
        <w:t>/изм. с решение на ОС от 28.03.2019 год./</w:t>
      </w:r>
      <w:r>
        <w:rPr>
          <w:sz w:val="24"/>
          <w:szCs w:val="24"/>
        </w:rPr>
        <w:t>Да спазват устава на читалището и решенията на неговите органи.</w:t>
      </w:r>
    </w:p>
    <w:p w:rsidR="00A12467" w:rsidRDefault="00A12467" w:rsidP="00A12467">
      <w:pPr>
        <w:rPr>
          <w:sz w:val="24"/>
          <w:szCs w:val="24"/>
        </w:rPr>
      </w:pPr>
      <w:r>
        <w:rPr>
          <w:sz w:val="24"/>
          <w:szCs w:val="24"/>
        </w:rPr>
        <w:t>2.</w:t>
      </w:r>
      <w:r>
        <w:rPr>
          <w:i/>
          <w:sz w:val="24"/>
          <w:szCs w:val="24"/>
        </w:rPr>
        <w:t>/изм. с решение на ОС от 28.03.2019 год./</w:t>
      </w:r>
      <w:r>
        <w:rPr>
          <w:sz w:val="24"/>
          <w:szCs w:val="24"/>
        </w:rPr>
        <w:t xml:space="preserve"> да плащат  членския си внос </w:t>
      </w:r>
    </w:p>
    <w:p w:rsidR="00A12467" w:rsidRDefault="00A12467" w:rsidP="00A12467">
      <w:pPr>
        <w:rPr>
          <w:sz w:val="24"/>
          <w:szCs w:val="24"/>
        </w:rPr>
      </w:pPr>
      <w:r>
        <w:rPr>
          <w:sz w:val="24"/>
          <w:szCs w:val="24"/>
        </w:rPr>
        <w:t>3.да участват в дейността на читалището</w:t>
      </w:r>
    </w:p>
    <w:p w:rsidR="00A12467" w:rsidRDefault="00A12467" w:rsidP="00A12467">
      <w:pPr>
        <w:rPr>
          <w:sz w:val="24"/>
          <w:szCs w:val="24"/>
        </w:rPr>
      </w:pPr>
      <w:r>
        <w:rPr>
          <w:sz w:val="24"/>
          <w:szCs w:val="24"/>
        </w:rPr>
        <w:t>4.да опазват имуществото и доброто име на читалището,както и да не оронват неговият престиж.</w:t>
      </w:r>
    </w:p>
    <w:p w:rsidR="00A12467" w:rsidRDefault="00A12467" w:rsidP="00A12467">
      <w:pPr>
        <w:rPr>
          <w:sz w:val="24"/>
          <w:szCs w:val="24"/>
        </w:rPr>
      </w:pPr>
      <w:r>
        <w:rPr>
          <w:sz w:val="24"/>
          <w:szCs w:val="24"/>
        </w:rPr>
        <w:lastRenderedPageBreak/>
        <w:t>Чл.13./1/</w:t>
      </w:r>
      <w:r>
        <w:rPr>
          <w:i/>
          <w:sz w:val="24"/>
          <w:szCs w:val="24"/>
        </w:rPr>
        <w:t>изм. с решение на ОС от 28.03.2019 год./</w:t>
      </w:r>
      <w:r>
        <w:rPr>
          <w:sz w:val="24"/>
          <w:szCs w:val="24"/>
        </w:rPr>
        <w:t xml:space="preserve"> член на читалището може да бъде изключен с решение на Общото събрание,взето с мнозинство 2/3 от всички членове,когато нарушава грубо настоящия устав и решенията на органите му или работи срещу неговите цели и интереси или с действията си му е причинил вреди.</w:t>
      </w:r>
    </w:p>
    <w:p w:rsidR="00A12467" w:rsidRDefault="00A12467" w:rsidP="00A12467">
      <w:pPr>
        <w:jc w:val="both"/>
        <w:rPr>
          <w:sz w:val="24"/>
          <w:szCs w:val="24"/>
        </w:rPr>
      </w:pPr>
      <w:r>
        <w:rPr>
          <w:sz w:val="24"/>
          <w:szCs w:val="24"/>
        </w:rPr>
        <w:t>/2/</w:t>
      </w:r>
      <w:r>
        <w:rPr>
          <w:i/>
          <w:sz w:val="24"/>
          <w:szCs w:val="24"/>
        </w:rPr>
        <w:t>/изм. с решение на ОС от 28.03.2019 год./</w:t>
      </w:r>
      <w:r w:rsidR="00ED50E5">
        <w:rPr>
          <w:sz w:val="24"/>
          <w:szCs w:val="24"/>
        </w:rPr>
        <w:t xml:space="preserve"> членството в читалището се прекратява  и в следните случаи:</w:t>
      </w:r>
    </w:p>
    <w:p w:rsidR="00A12467" w:rsidRDefault="00ED50E5" w:rsidP="00A12467">
      <w:pPr>
        <w:rPr>
          <w:sz w:val="24"/>
          <w:szCs w:val="24"/>
        </w:rPr>
      </w:pPr>
      <w:r>
        <w:rPr>
          <w:sz w:val="24"/>
          <w:szCs w:val="24"/>
        </w:rPr>
        <w:t>1.При отпадане,когато членът:</w:t>
      </w:r>
    </w:p>
    <w:p w:rsidR="00ED50E5" w:rsidRDefault="00ED50E5" w:rsidP="00A12467">
      <w:pPr>
        <w:rPr>
          <w:sz w:val="24"/>
          <w:szCs w:val="24"/>
        </w:rPr>
      </w:pPr>
      <w:r>
        <w:rPr>
          <w:sz w:val="24"/>
          <w:szCs w:val="24"/>
        </w:rPr>
        <w:t>а/системно не внася членски внос</w:t>
      </w:r>
    </w:p>
    <w:p w:rsidR="00ED50E5" w:rsidRDefault="00ED50E5" w:rsidP="00A12467">
      <w:pPr>
        <w:rPr>
          <w:sz w:val="24"/>
          <w:szCs w:val="24"/>
        </w:rPr>
      </w:pPr>
      <w:r>
        <w:rPr>
          <w:sz w:val="24"/>
          <w:szCs w:val="24"/>
        </w:rPr>
        <w:t>б/не участва в три последователни заседание на Общото събрание без уважителни причини</w:t>
      </w:r>
    </w:p>
    <w:p w:rsidR="00ED50E5" w:rsidRDefault="00ED50E5" w:rsidP="00A12467">
      <w:pPr>
        <w:rPr>
          <w:sz w:val="24"/>
          <w:szCs w:val="24"/>
        </w:rPr>
      </w:pPr>
      <w:r>
        <w:rPr>
          <w:sz w:val="24"/>
          <w:szCs w:val="24"/>
        </w:rPr>
        <w:t>в/системно не изпълнява задължението си за участие в дейността на читалището</w:t>
      </w:r>
    </w:p>
    <w:p w:rsidR="00ED50E5" w:rsidRDefault="00ED50E5" w:rsidP="00A12467">
      <w:pPr>
        <w:rPr>
          <w:sz w:val="24"/>
          <w:szCs w:val="24"/>
        </w:rPr>
      </w:pPr>
      <w:r>
        <w:rPr>
          <w:sz w:val="24"/>
          <w:szCs w:val="24"/>
        </w:rPr>
        <w:t>2. по желание на самия член,изразено с писмо заявление до настоятелството</w:t>
      </w:r>
    </w:p>
    <w:p w:rsidR="00ED50E5" w:rsidRDefault="00ED50E5" w:rsidP="00A12467">
      <w:pPr>
        <w:rPr>
          <w:sz w:val="24"/>
          <w:szCs w:val="24"/>
        </w:rPr>
      </w:pPr>
      <w:r>
        <w:rPr>
          <w:sz w:val="24"/>
          <w:szCs w:val="24"/>
        </w:rPr>
        <w:t>3.при прекратяване,несъстоятелност или преобразуване на колективен член.</w:t>
      </w:r>
    </w:p>
    <w:p w:rsidR="00386404" w:rsidRPr="00386404" w:rsidRDefault="00386404" w:rsidP="00A12467">
      <w:pPr>
        <w:rPr>
          <w:b/>
          <w:sz w:val="24"/>
          <w:szCs w:val="24"/>
        </w:rPr>
      </w:pPr>
    </w:p>
    <w:p w:rsidR="00ED50E5" w:rsidRPr="00386404" w:rsidRDefault="00ED50E5" w:rsidP="00A12467">
      <w:pPr>
        <w:rPr>
          <w:b/>
          <w:sz w:val="24"/>
          <w:szCs w:val="24"/>
        </w:rPr>
      </w:pPr>
      <w:r w:rsidRPr="00386404">
        <w:rPr>
          <w:b/>
          <w:sz w:val="24"/>
          <w:szCs w:val="24"/>
        </w:rPr>
        <w:t>ГЛАВА ЧЕТВЪРТА</w:t>
      </w:r>
    </w:p>
    <w:p w:rsidR="00ED50E5" w:rsidRPr="00386404" w:rsidRDefault="00ED50E5" w:rsidP="00A12467">
      <w:pPr>
        <w:rPr>
          <w:b/>
          <w:sz w:val="24"/>
          <w:szCs w:val="24"/>
        </w:rPr>
      </w:pPr>
      <w:r w:rsidRPr="00386404">
        <w:rPr>
          <w:b/>
          <w:sz w:val="24"/>
          <w:szCs w:val="24"/>
        </w:rPr>
        <w:t>ОРГАНИ НА УПРАВЛЕНИЕ НА ЧИТАЛИЩЕТО</w:t>
      </w:r>
    </w:p>
    <w:p w:rsidR="00386404" w:rsidRDefault="00386404" w:rsidP="00A12467">
      <w:pPr>
        <w:rPr>
          <w:sz w:val="24"/>
          <w:szCs w:val="24"/>
        </w:rPr>
      </w:pPr>
    </w:p>
    <w:p w:rsidR="00ED50E5" w:rsidRDefault="00ED50E5" w:rsidP="00A12467">
      <w:pPr>
        <w:rPr>
          <w:sz w:val="24"/>
          <w:szCs w:val="24"/>
        </w:rPr>
      </w:pPr>
      <w:r>
        <w:rPr>
          <w:sz w:val="24"/>
          <w:szCs w:val="24"/>
        </w:rPr>
        <w:t>Чл.14 Органи на читалището са Общото събрание,настоятелството и проверителната комисия.</w:t>
      </w:r>
    </w:p>
    <w:p w:rsidR="00ED50E5" w:rsidRDefault="00ED50E5" w:rsidP="00A12467">
      <w:pPr>
        <w:rPr>
          <w:sz w:val="24"/>
          <w:szCs w:val="24"/>
        </w:rPr>
      </w:pPr>
      <w:r>
        <w:rPr>
          <w:sz w:val="24"/>
          <w:szCs w:val="24"/>
        </w:rPr>
        <w:t>Чл.15/1/ Върховен орган на читалището е Общото събрание.</w:t>
      </w:r>
    </w:p>
    <w:p w:rsidR="00ED50E5" w:rsidRDefault="00ED50E5" w:rsidP="00A12467">
      <w:pPr>
        <w:rPr>
          <w:sz w:val="24"/>
          <w:szCs w:val="24"/>
        </w:rPr>
      </w:pPr>
      <w:r>
        <w:rPr>
          <w:sz w:val="24"/>
          <w:szCs w:val="24"/>
        </w:rPr>
        <w:t>/2/Общото събрание на читалището се състои от всички членове на читалището,имащи право на глас.</w:t>
      </w:r>
    </w:p>
    <w:p w:rsidR="00ED50E5" w:rsidRDefault="00ED50E5" w:rsidP="00A12467">
      <w:pPr>
        <w:rPr>
          <w:sz w:val="24"/>
          <w:szCs w:val="24"/>
        </w:rPr>
      </w:pPr>
      <w:r>
        <w:rPr>
          <w:sz w:val="24"/>
          <w:szCs w:val="24"/>
        </w:rPr>
        <w:t>Чл.16/1/ Общото събрание:</w:t>
      </w:r>
    </w:p>
    <w:p w:rsidR="00ED50E5" w:rsidRDefault="00ED50E5" w:rsidP="00A12467">
      <w:pPr>
        <w:rPr>
          <w:sz w:val="24"/>
          <w:szCs w:val="24"/>
        </w:rPr>
      </w:pPr>
      <w:r>
        <w:rPr>
          <w:sz w:val="24"/>
          <w:szCs w:val="24"/>
        </w:rPr>
        <w:t>1.изменя и допълва устава</w:t>
      </w:r>
    </w:p>
    <w:p w:rsidR="008E54F0" w:rsidRDefault="008E54F0" w:rsidP="00A12467">
      <w:pPr>
        <w:rPr>
          <w:sz w:val="24"/>
          <w:szCs w:val="24"/>
        </w:rPr>
      </w:pPr>
      <w:r>
        <w:rPr>
          <w:sz w:val="24"/>
          <w:szCs w:val="24"/>
        </w:rPr>
        <w:t>2.избира и освобождава членовете на настоятелството,проверителната комисия и председателя</w:t>
      </w:r>
      <w:r w:rsidR="001F63D5">
        <w:rPr>
          <w:sz w:val="24"/>
          <w:szCs w:val="24"/>
        </w:rPr>
        <w:t>.</w:t>
      </w:r>
    </w:p>
    <w:p w:rsidR="001F63D5" w:rsidRDefault="001F63D5" w:rsidP="00A12467">
      <w:pPr>
        <w:rPr>
          <w:sz w:val="24"/>
          <w:szCs w:val="24"/>
        </w:rPr>
      </w:pPr>
      <w:r>
        <w:rPr>
          <w:sz w:val="24"/>
          <w:szCs w:val="24"/>
        </w:rPr>
        <w:t>3.приема вътрешните актове,необходими за организацията на дейността на читалището</w:t>
      </w:r>
    </w:p>
    <w:p w:rsidR="001F63D5" w:rsidRDefault="001F63D5" w:rsidP="00A12467">
      <w:pPr>
        <w:rPr>
          <w:sz w:val="24"/>
          <w:szCs w:val="24"/>
        </w:rPr>
      </w:pPr>
      <w:r>
        <w:rPr>
          <w:sz w:val="24"/>
          <w:szCs w:val="24"/>
        </w:rPr>
        <w:t>4.изключва членове на читалището</w:t>
      </w:r>
    </w:p>
    <w:p w:rsidR="001F63D5" w:rsidRDefault="001F63D5" w:rsidP="00A12467">
      <w:pPr>
        <w:rPr>
          <w:sz w:val="24"/>
          <w:szCs w:val="24"/>
        </w:rPr>
      </w:pPr>
      <w:r>
        <w:rPr>
          <w:sz w:val="24"/>
          <w:szCs w:val="24"/>
        </w:rPr>
        <w:lastRenderedPageBreak/>
        <w:t>5.определя основни насоки на дейността на читалището</w:t>
      </w:r>
    </w:p>
    <w:p w:rsidR="001F63D5" w:rsidRDefault="001F63D5" w:rsidP="00A12467">
      <w:pPr>
        <w:rPr>
          <w:sz w:val="24"/>
          <w:szCs w:val="24"/>
        </w:rPr>
      </w:pPr>
      <w:r>
        <w:rPr>
          <w:sz w:val="24"/>
          <w:szCs w:val="24"/>
        </w:rPr>
        <w:t>6.взема решения за членове или за прекратяване на членството  в читалищни сдружения</w:t>
      </w:r>
    </w:p>
    <w:p w:rsidR="001F63D5" w:rsidRDefault="001F63D5" w:rsidP="00A12467">
      <w:pPr>
        <w:rPr>
          <w:sz w:val="24"/>
          <w:szCs w:val="24"/>
        </w:rPr>
      </w:pPr>
      <w:r>
        <w:rPr>
          <w:sz w:val="24"/>
          <w:szCs w:val="24"/>
        </w:rPr>
        <w:t>7.приема бюджетна на читалището</w:t>
      </w:r>
    </w:p>
    <w:p w:rsidR="001F63D5" w:rsidRDefault="001F63D5" w:rsidP="00A12467">
      <w:pPr>
        <w:rPr>
          <w:sz w:val="24"/>
          <w:szCs w:val="24"/>
        </w:rPr>
      </w:pPr>
      <w:r>
        <w:rPr>
          <w:sz w:val="24"/>
          <w:szCs w:val="24"/>
        </w:rPr>
        <w:t>8.приема годишния отчет до 30 Март на следващата година.</w:t>
      </w:r>
    </w:p>
    <w:p w:rsidR="001F63D5" w:rsidRDefault="001F63D5" w:rsidP="00A12467">
      <w:pPr>
        <w:rPr>
          <w:sz w:val="24"/>
          <w:szCs w:val="24"/>
        </w:rPr>
      </w:pPr>
      <w:r>
        <w:rPr>
          <w:sz w:val="24"/>
          <w:szCs w:val="24"/>
        </w:rPr>
        <w:t>9.определя размера на членския внос</w:t>
      </w:r>
    </w:p>
    <w:p w:rsidR="001F63D5" w:rsidRDefault="001F63D5" w:rsidP="00A12467">
      <w:pPr>
        <w:rPr>
          <w:sz w:val="24"/>
          <w:szCs w:val="24"/>
        </w:rPr>
      </w:pPr>
      <w:r>
        <w:rPr>
          <w:sz w:val="24"/>
          <w:szCs w:val="24"/>
        </w:rPr>
        <w:t>10.отменя решения на органи на читалището</w:t>
      </w:r>
    </w:p>
    <w:p w:rsidR="001F63D5" w:rsidRDefault="001F63D5" w:rsidP="00A12467">
      <w:pPr>
        <w:rPr>
          <w:sz w:val="24"/>
          <w:szCs w:val="24"/>
        </w:rPr>
      </w:pPr>
      <w:r>
        <w:rPr>
          <w:sz w:val="24"/>
          <w:szCs w:val="24"/>
        </w:rPr>
        <w:t>11.взема решения за откриване на кл</w:t>
      </w:r>
      <w:r w:rsidR="007B67BC">
        <w:rPr>
          <w:sz w:val="24"/>
          <w:szCs w:val="24"/>
        </w:rPr>
        <w:t>онове на читалището след съглас</w:t>
      </w:r>
      <w:r>
        <w:rPr>
          <w:sz w:val="24"/>
          <w:szCs w:val="24"/>
        </w:rPr>
        <w:t>уване с общината.</w:t>
      </w:r>
    </w:p>
    <w:p w:rsidR="001F63D5" w:rsidRDefault="001F63D5" w:rsidP="00A12467">
      <w:pPr>
        <w:rPr>
          <w:sz w:val="24"/>
          <w:szCs w:val="24"/>
        </w:rPr>
      </w:pPr>
      <w:r>
        <w:rPr>
          <w:sz w:val="24"/>
          <w:szCs w:val="24"/>
        </w:rPr>
        <w:t>12.</w:t>
      </w:r>
      <w:r w:rsidR="007B67BC">
        <w:rPr>
          <w:sz w:val="24"/>
          <w:szCs w:val="24"/>
        </w:rPr>
        <w:t>взема решения за прекратяване на читалището</w:t>
      </w:r>
    </w:p>
    <w:p w:rsidR="007B67BC" w:rsidRDefault="007B67BC" w:rsidP="00A12467">
      <w:pPr>
        <w:rPr>
          <w:sz w:val="24"/>
          <w:szCs w:val="24"/>
        </w:rPr>
      </w:pPr>
      <w:r>
        <w:rPr>
          <w:sz w:val="24"/>
          <w:szCs w:val="24"/>
        </w:rPr>
        <w:t>13.взема решения за отнасяне до съда на незаконосъобразни действия на ръководството или отделни читалищни членове.</w:t>
      </w:r>
    </w:p>
    <w:p w:rsidR="007B67BC" w:rsidRDefault="007B67BC" w:rsidP="007B67BC">
      <w:pPr>
        <w:jc w:val="both"/>
        <w:rPr>
          <w:sz w:val="24"/>
          <w:szCs w:val="24"/>
        </w:rPr>
      </w:pPr>
      <w:r>
        <w:rPr>
          <w:sz w:val="24"/>
          <w:szCs w:val="24"/>
        </w:rPr>
        <w:t>/2/Решенията на общото събрание се вземат с явно гласуване и са задължителни с другите органи на читалището.</w:t>
      </w:r>
    </w:p>
    <w:p w:rsidR="007B67BC" w:rsidRDefault="007B67BC" w:rsidP="007B67BC">
      <w:pPr>
        <w:jc w:val="both"/>
        <w:rPr>
          <w:sz w:val="24"/>
          <w:szCs w:val="24"/>
        </w:rPr>
      </w:pPr>
      <w:r>
        <w:rPr>
          <w:sz w:val="24"/>
          <w:szCs w:val="24"/>
        </w:rPr>
        <w:t>Чл.17/1/ Редовно общо събрание на читалището се свиква от настоятелството най-малко 1 път годишно.</w:t>
      </w:r>
    </w:p>
    <w:p w:rsidR="007B67BC" w:rsidRDefault="007B67BC" w:rsidP="007B67BC">
      <w:pPr>
        <w:jc w:val="both"/>
        <w:rPr>
          <w:sz w:val="24"/>
          <w:szCs w:val="24"/>
        </w:rPr>
      </w:pPr>
      <w:r>
        <w:rPr>
          <w:sz w:val="24"/>
          <w:szCs w:val="24"/>
        </w:rPr>
        <w:t>Извънредно Общо събрание може да бъде свикано по решение на настоятелството,по искане на проверителната комисия или на 1/3 от членовете на читалището с право на глас.При отказ на настоятелството да свика извънредно общо събрание до 15 дни от постъпването на искането,проверителната комисия или 1/3 от членовете на читалището с право на глас могат да свикат извънредно общо събрание от свое име.</w:t>
      </w:r>
    </w:p>
    <w:p w:rsidR="007B67BC" w:rsidRDefault="007B67BC" w:rsidP="007B67BC">
      <w:pPr>
        <w:jc w:val="both"/>
        <w:rPr>
          <w:sz w:val="24"/>
          <w:szCs w:val="24"/>
        </w:rPr>
      </w:pPr>
      <w:r>
        <w:rPr>
          <w:sz w:val="24"/>
          <w:szCs w:val="24"/>
        </w:rPr>
        <w:t>/2/Поканата за събрание трябва да съдържа дневния ред,дата,час и място на провеждането му и кой го свиква.Тя трябва да бъде получена срещу подпис или връчена не по-късно в седем дни преди датата на провеждането.В същият срок на вратата на читалището и на други общодостъпни места на населеното място ,трябва да бъде залепена покана за събранието.</w:t>
      </w:r>
    </w:p>
    <w:p w:rsidR="007B67BC" w:rsidRDefault="007B67BC" w:rsidP="007B67BC">
      <w:pPr>
        <w:jc w:val="both"/>
        <w:rPr>
          <w:sz w:val="24"/>
          <w:szCs w:val="24"/>
        </w:rPr>
      </w:pPr>
      <w:r>
        <w:rPr>
          <w:sz w:val="24"/>
          <w:szCs w:val="24"/>
        </w:rPr>
        <w:t>/3/Общото събрание е законно,ако присъстват най малко половината от имащите право на глас членове на читалището.</w:t>
      </w:r>
      <w:r w:rsidR="003421B6">
        <w:rPr>
          <w:sz w:val="24"/>
          <w:szCs w:val="24"/>
        </w:rPr>
        <w:t>При липса на кворум събранието се отлага с 1 час.Тогава събранието е законно,ако на него присъстват не по-малко от 1/3 от членовете на редовно общо събрание и не по малко от половината плюс един от членовете при извънредно общо събрание.</w:t>
      </w:r>
    </w:p>
    <w:p w:rsidR="003421B6" w:rsidRDefault="003421B6" w:rsidP="007B67BC">
      <w:pPr>
        <w:jc w:val="both"/>
        <w:rPr>
          <w:sz w:val="24"/>
          <w:szCs w:val="24"/>
        </w:rPr>
      </w:pPr>
      <w:r>
        <w:rPr>
          <w:sz w:val="24"/>
          <w:szCs w:val="24"/>
        </w:rPr>
        <w:lastRenderedPageBreak/>
        <w:t>/4/Решенията по член 16 ал.1 т.1 ,4,10,11 и 12 се вземат с мнозинство най-малко 2/3 от всички членове.Останалите решения се вземат с мнозинство повече от половината от присъстващите членове.</w:t>
      </w:r>
    </w:p>
    <w:p w:rsidR="003421B6" w:rsidRDefault="003421B6" w:rsidP="007B67BC">
      <w:pPr>
        <w:jc w:val="both"/>
        <w:rPr>
          <w:sz w:val="24"/>
          <w:szCs w:val="24"/>
        </w:rPr>
      </w:pPr>
      <w:r>
        <w:rPr>
          <w:sz w:val="24"/>
          <w:szCs w:val="24"/>
        </w:rPr>
        <w:t>/5/ Две трети от членовете от Общото събрание на народното читалище могат да предявят иск пред Окръжния съд по седалището на читалището за отмяна на решение на общото събрание,ако то противоречи на закона и устава.</w:t>
      </w:r>
    </w:p>
    <w:p w:rsidR="003421B6" w:rsidRDefault="003421B6" w:rsidP="007B67BC">
      <w:pPr>
        <w:jc w:val="both"/>
        <w:rPr>
          <w:sz w:val="24"/>
          <w:szCs w:val="24"/>
        </w:rPr>
      </w:pPr>
      <w:r>
        <w:rPr>
          <w:sz w:val="24"/>
          <w:szCs w:val="24"/>
        </w:rPr>
        <w:t xml:space="preserve">Чл.18/1/ Изпълнителен орган на Читалището е настоятелството ,което се състои най-малко от 3 членове ,избрани за срок до 3 години.Същите не трябва да имат роднинска връзка по права и съребрена линия до 4 </w:t>
      </w:r>
      <w:proofErr w:type="spellStart"/>
      <w:r>
        <w:rPr>
          <w:sz w:val="24"/>
          <w:szCs w:val="24"/>
        </w:rPr>
        <w:t>степет</w:t>
      </w:r>
      <w:proofErr w:type="spellEnd"/>
      <w:r>
        <w:rPr>
          <w:sz w:val="24"/>
          <w:szCs w:val="24"/>
        </w:rPr>
        <w:t>.</w:t>
      </w:r>
    </w:p>
    <w:p w:rsidR="003421B6" w:rsidRDefault="003421B6" w:rsidP="007B67BC">
      <w:pPr>
        <w:jc w:val="both"/>
        <w:rPr>
          <w:sz w:val="24"/>
          <w:szCs w:val="24"/>
        </w:rPr>
      </w:pPr>
      <w:r>
        <w:rPr>
          <w:sz w:val="24"/>
          <w:szCs w:val="24"/>
        </w:rPr>
        <w:t>/2/Настоятелството:</w:t>
      </w:r>
    </w:p>
    <w:p w:rsidR="003421B6" w:rsidRDefault="003421B6" w:rsidP="007B67BC">
      <w:pPr>
        <w:jc w:val="both"/>
        <w:rPr>
          <w:sz w:val="24"/>
          <w:szCs w:val="24"/>
        </w:rPr>
      </w:pPr>
      <w:r>
        <w:rPr>
          <w:sz w:val="24"/>
          <w:szCs w:val="24"/>
        </w:rPr>
        <w:t>1.Свиква общото събрание</w:t>
      </w:r>
    </w:p>
    <w:p w:rsidR="003421B6" w:rsidRDefault="003421B6" w:rsidP="007B67BC">
      <w:pPr>
        <w:jc w:val="both"/>
        <w:rPr>
          <w:sz w:val="24"/>
          <w:szCs w:val="24"/>
        </w:rPr>
      </w:pPr>
      <w:r>
        <w:rPr>
          <w:sz w:val="24"/>
          <w:szCs w:val="24"/>
        </w:rPr>
        <w:t>2.Осигурява изпълнението на решенията на Общото събрание</w:t>
      </w:r>
    </w:p>
    <w:p w:rsidR="003421B6" w:rsidRPr="007B67BC" w:rsidRDefault="003421B6" w:rsidP="007B67BC">
      <w:pPr>
        <w:jc w:val="both"/>
        <w:rPr>
          <w:sz w:val="24"/>
          <w:szCs w:val="24"/>
        </w:rPr>
      </w:pPr>
      <w:r>
        <w:rPr>
          <w:sz w:val="24"/>
          <w:szCs w:val="24"/>
        </w:rPr>
        <w:t>3.Подготвя и внас</w:t>
      </w:r>
      <w:r w:rsidR="00465E51">
        <w:rPr>
          <w:sz w:val="24"/>
          <w:szCs w:val="24"/>
        </w:rPr>
        <w:t>я в Общото събрание проект за б</w:t>
      </w:r>
      <w:r>
        <w:rPr>
          <w:sz w:val="24"/>
          <w:szCs w:val="24"/>
        </w:rPr>
        <w:t>юджет на читалището и утвърждаването му .</w:t>
      </w:r>
    </w:p>
    <w:p w:rsidR="00ED50E5" w:rsidRDefault="00ED50E5" w:rsidP="00A12467">
      <w:pPr>
        <w:rPr>
          <w:sz w:val="24"/>
          <w:szCs w:val="24"/>
        </w:rPr>
      </w:pPr>
    </w:p>
    <w:p w:rsidR="00A113F5" w:rsidRDefault="00A113F5" w:rsidP="00A12467">
      <w:pPr>
        <w:rPr>
          <w:sz w:val="24"/>
          <w:szCs w:val="24"/>
        </w:rPr>
      </w:pPr>
      <w:r>
        <w:rPr>
          <w:sz w:val="24"/>
          <w:szCs w:val="24"/>
        </w:rPr>
        <w:t xml:space="preserve">4.подготвя и внася </w:t>
      </w:r>
      <w:r w:rsidR="002365BB">
        <w:rPr>
          <w:sz w:val="24"/>
          <w:szCs w:val="24"/>
        </w:rPr>
        <w:t>в Общото събрание отчет за дейността на читалището</w:t>
      </w:r>
    </w:p>
    <w:p w:rsidR="002365BB" w:rsidRDefault="002365BB" w:rsidP="00A12467">
      <w:pPr>
        <w:rPr>
          <w:sz w:val="24"/>
          <w:szCs w:val="24"/>
        </w:rPr>
      </w:pPr>
      <w:r>
        <w:rPr>
          <w:sz w:val="24"/>
          <w:szCs w:val="24"/>
        </w:rPr>
        <w:t>5.назначава секретаря на читалището и утвърждава длъжностната му характеристика.</w:t>
      </w:r>
    </w:p>
    <w:p w:rsidR="002365BB" w:rsidRDefault="002365BB" w:rsidP="00A12467">
      <w:pPr>
        <w:rPr>
          <w:sz w:val="24"/>
          <w:szCs w:val="24"/>
        </w:rPr>
      </w:pPr>
      <w:r>
        <w:rPr>
          <w:sz w:val="24"/>
          <w:szCs w:val="24"/>
        </w:rPr>
        <w:t>/3/Настоятелството взема решение с мнозинство повече от половината от членовете си.То само определя реда на своята работа.</w:t>
      </w:r>
    </w:p>
    <w:p w:rsidR="002365BB" w:rsidRDefault="002365BB" w:rsidP="00A12467">
      <w:pPr>
        <w:rPr>
          <w:sz w:val="24"/>
          <w:szCs w:val="24"/>
        </w:rPr>
      </w:pPr>
      <w:r>
        <w:rPr>
          <w:sz w:val="24"/>
          <w:szCs w:val="24"/>
        </w:rPr>
        <w:t>Чл.19/1/ Председателят на читалището е член на настоятелството и се избира от общото събрание за срок до 3 години.</w:t>
      </w:r>
    </w:p>
    <w:p w:rsidR="002365BB" w:rsidRDefault="002365BB" w:rsidP="00A12467">
      <w:pPr>
        <w:rPr>
          <w:sz w:val="24"/>
          <w:szCs w:val="24"/>
        </w:rPr>
      </w:pPr>
      <w:r>
        <w:rPr>
          <w:sz w:val="24"/>
          <w:szCs w:val="24"/>
        </w:rPr>
        <w:t>/2/Председателят:</w:t>
      </w:r>
    </w:p>
    <w:p w:rsidR="002365BB" w:rsidRDefault="002365BB" w:rsidP="00A12467">
      <w:pPr>
        <w:rPr>
          <w:sz w:val="24"/>
          <w:szCs w:val="24"/>
        </w:rPr>
      </w:pPr>
      <w:r>
        <w:rPr>
          <w:sz w:val="24"/>
          <w:szCs w:val="24"/>
        </w:rPr>
        <w:t>1.Организира дейността на читалището съобразно закона,устава и решенията на общото събрание</w:t>
      </w:r>
    </w:p>
    <w:p w:rsidR="002365BB" w:rsidRDefault="002365BB" w:rsidP="00A12467">
      <w:pPr>
        <w:rPr>
          <w:sz w:val="24"/>
          <w:szCs w:val="24"/>
        </w:rPr>
      </w:pPr>
      <w:r>
        <w:rPr>
          <w:sz w:val="24"/>
          <w:szCs w:val="24"/>
        </w:rPr>
        <w:t>2.Представлява читалището</w:t>
      </w:r>
    </w:p>
    <w:p w:rsidR="002365BB" w:rsidRDefault="002365BB" w:rsidP="00A12467">
      <w:pPr>
        <w:rPr>
          <w:sz w:val="24"/>
          <w:szCs w:val="24"/>
        </w:rPr>
      </w:pPr>
      <w:r>
        <w:rPr>
          <w:sz w:val="24"/>
          <w:szCs w:val="24"/>
        </w:rPr>
        <w:t>3.Свиква и ръководи заседанията на настоятелството и председателства Общо събрание.4.отчита дейността си пред настоятелството</w:t>
      </w:r>
    </w:p>
    <w:p w:rsidR="002365BB" w:rsidRDefault="002365BB" w:rsidP="00A12467">
      <w:pPr>
        <w:rPr>
          <w:sz w:val="24"/>
          <w:szCs w:val="24"/>
        </w:rPr>
      </w:pPr>
      <w:r>
        <w:rPr>
          <w:sz w:val="24"/>
          <w:szCs w:val="24"/>
        </w:rPr>
        <w:t>5.Сключва и прекратява трудовите договори със служителите съобразно бюджета на читалището въз основа решение на настоятелството.</w:t>
      </w:r>
    </w:p>
    <w:p w:rsidR="002365BB" w:rsidRDefault="002365BB" w:rsidP="00A12467">
      <w:pPr>
        <w:rPr>
          <w:sz w:val="24"/>
          <w:szCs w:val="24"/>
        </w:rPr>
      </w:pPr>
      <w:r>
        <w:rPr>
          <w:sz w:val="24"/>
          <w:szCs w:val="24"/>
        </w:rPr>
        <w:t>Чл.20/1/ Секретарят на читалището:</w:t>
      </w:r>
    </w:p>
    <w:p w:rsidR="002365BB" w:rsidRDefault="00065891" w:rsidP="00A12467">
      <w:pPr>
        <w:rPr>
          <w:sz w:val="24"/>
          <w:szCs w:val="24"/>
        </w:rPr>
      </w:pPr>
      <w:r>
        <w:rPr>
          <w:sz w:val="24"/>
          <w:szCs w:val="24"/>
        </w:rPr>
        <w:lastRenderedPageBreak/>
        <w:t>1.Организира из</w:t>
      </w:r>
      <w:r w:rsidR="002365BB">
        <w:rPr>
          <w:sz w:val="24"/>
          <w:szCs w:val="24"/>
        </w:rPr>
        <w:t>пълнението на решенията на настоятелството,включително решенията за изпълнението на бюджета.</w:t>
      </w:r>
    </w:p>
    <w:p w:rsidR="002365BB" w:rsidRDefault="002365BB" w:rsidP="00A12467">
      <w:pPr>
        <w:rPr>
          <w:sz w:val="24"/>
          <w:szCs w:val="24"/>
        </w:rPr>
      </w:pPr>
      <w:r>
        <w:rPr>
          <w:sz w:val="24"/>
          <w:szCs w:val="24"/>
        </w:rPr>
        <w:t>2.Организира текущата основна и допълнителна дейност.</w:t>
      </w:r>
    </w:p>
    <w:p w:rsidR="002365BB" w:rsidRDefault="002365BB" w:rsidP="00A12467">
      <w:pPr>
        <w:rPr>
          <w:sz w:val="24"/>
          <w:szCs w:val="24"/>
        </w:rPr>
      </w:pPr>
      <w:r>
        <w:rPr>
          <w:sz w:val="24"/>
          <w:szCs w:val="24"/>
        </w:rPr>
        <w:t>3.Отговаря за работата на щатния и хонорувания персонал</w:t>
      </w:r>
    </w:p>
    <w:p w:rsidR="002365BB" w:rsidRDefault="002365BB" w:rsidP="00A12467">
      <w:pPr>
        <w:rPr>
          <w:sz w:val="24"/>
          <w:szCs w:val="24"/>
        </w:rPr>
      </w:pPr>
      <w:r>
        <w:rPr>
          <w:sz w:val="24"/>
          <w:szCs w:val="24"/>
        </w:rPr>
        <w:t>4.Представлява читалището заедно и поотделно с председателя.</w:t>
      </w:r>
    </w:p>
    <w:p w:rsidR="00065891" w:rsidRDefault="00065891" w:rsidP="00A12467">
      <w:pPr>
        <w:rPr>
          <w:sz w:val="24"/>
          <w:szCs w:val="24"/>
        </w:rPr>
      </w:pPr>
      <w:r>
        <w:rPr>
          <w:sz w:val="24"/>
          <w:szCs w:val="24"/>
        </w:rPr>
        <w:t>/2/Секретарят не може да е в роднински връзки с членовете на настоятелството и на проверителната комисия по права и по с</w:t>
      </w:r>
      <w:r w:rsidR="00465E51">
        <w:rPr>
          <w:sz w:val="24"/>
          <w:szCs w:val="24"/>
        </w:rPr>
        <w:t>ъ</w:t>
      </w:r>
      <w:r>
        <w:rPr>
          <w:sz w:val="24"/>
          <w:szCs w:val="24"/>
        </w:rPr>
        <w:t>ребрена линия до 4 степен,както и да бъде съпруг,съпруга на председателят на читалището.</w:t>
      </w:r>
    </w:p>
    <w:p w:rsidR="00065891" w:rsidRDefault="00065891" w:rsidP="00A12467">
      <w:pPr>
        <w:rPr>
          <w:sz w:val="24"/>
          <w:szCs w:val="24"/>
        </w:rPr>
      </w:pPr>
      <w:r>
        <w:rPr>
          <w:sz w:val="24"/>
          <w:szCs w:val="24"/>
        </w:rPr>
        <w:t>Чл.21/1/Проверителната комисия се състои най-малко от 3 членове,избрани за срок до 3 години.</w:t>
      </w:r>
    </w:p>
    <w:p w:rsidR="00065891" w:rsidRDefault="00065891" w:rsidP="00A12467">
      <w:pPr>
        <w:rPr>
          <w:sz w:val="24"/>
          <w:szCs w:val="24"/>
        </w:rPr>
      </w:pPr>
      <w:r>
        <w:rPr>
          <w:sz w:val="24"/>
          <w:szCs w:val="24"/>
        </w:rPr>
        <w:t>/2/Членове на проверителната комисия не могат да бъдат лица,които са в трудово-правни отношения с  читалището или са  роднини на членове на настоятелството,на председателя или на секретаря по права линия,съпрузи,братя,сестри и роднини по сватовство  от първа степен.</w:t>
      </w:r>
    </w:p>
    <w:p w:rsidR="00065891" w:rsidRDefault="00065891" w:rsidP="00A12467">
      <w:pPr>
        <w:rPr>
          <w:sz w:val="24"/>
          <w:szCs w:val="24"/>
        </w:rPr>
      </w:pPr>
      <w:r>
        <w:rPr>
          <w:sz w:val="24"/>
          <w:szCs w:val="24"/>
        </w:rPr>
        <w:t>/3/Проверителната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065891" w:rsidRDefault="00065891" w:rsidP="00A12467">
      <w:pPr>
        <w:rPr>
          <w:sz w:val="24"/>
          <w:szCs w:val="24"/>
        </w:rPr>
      </w:pPr>
      <w:r>
        <w:rPr>
          <w:sz w:val="24"/>
          <w:szCs w:val="24"/>
        </w:rPr>
        <w:t>/4/При констатирани нарушения проверителната комисия уведомява общото събрание на читалището,а при данни на извършено престъпление – и органите на прокуратурата.</w:t>
      </w:r>
    </w:p>
    <w:p w:rsidR="00065891" w:rsidRDefault="00065891" w:rsidP="00A12467">
      <w:pPr>
        <w:rPr>
          <w:sz w:val="24"/>
          <w:szCs w:val="24"/>
        </w:rPr>
      </w:pPr>
      <w:r>
        <w:rPr>
          <w:sz w:val="24"/>
          <w:szCs w:val="24"/>
        </w:rPr>
        <w:t>Чл.22 Не могат да бъдат избирани за членове на настоя</w:t>
      </w:r>
      <w:r w:rsidR="008E54F0">
        <w:rPr>
          <w:sz w:val="24"/>
          <w:szCs w:val="24"/>
        </w:rPr>
        <w:t>телството и на проверителната к</w:t>
      </w:r>
      <w:r>
        <w:rPr>
          <w:sz w:val="24"/>
          <w:szCs w:val="24"/>
        </w:rPr>
        <w:t>омисия ,и за секретари,лица които са осъждани на лишаване от свобода  за умишлени престъпления от общ характер.</w:t>
      </w:r>
    </w:p>
    <w:p w:rsidR="00065891" w:rsidRDefault="00065891" w:rsidP="00065891">
      <w:pPr>
        <w:jc w:val="both"/>
        <w:rPr>
          <w:sz w:val="24"/>
          <w:szCs w:val="24"/>
        </w:rPr>
      </w:pPr>
      <w:r>
        <w:rPr>
          <w:sz w:val="24"/>
          <w:szCs w:val="24"/>
        </w:rPr>
        <w:t>Чл.23./1/</w:t>
      </w:r>
      <w:r>
        <w:rPr>
          <w:i/>
          <w:sz w:val="24"/>
          <w:szCs w:val="24"/>
        </w:rPr>
        <w:t>/изм. с решение на ОС от 28.03.2019 год./</w:t>
      </w:r>
      <w:r>
        <w:rPr>
          <w:sz w:val="24"/>
          <w:szCs w:val="24"/>
        </w:rPr>
        <w:t xml:space="preserve"> Членовете на настоятелството,включително председателят и секретарят декларират частните си интереси по смисъла на Закона за противодействие на корупцията и за отнемане на незаконно придобитото имущество.</w:t>
      </w:r>
    </w:p>
    <w:p w:rsidR="00065891" w:rsidRDefault="00065891" w:rsidP="00065891">
      <w:pPr>
        <w:jc w:val="both"/>
        <w:rPr>
          <w:sz w:val="24"/>
          <w:szCs w:val="24"/>
        </w:rPr>
      </w:pPr>
      <w:r>
        <w:rPr>
          <w:sz w:val="24"/>
          <w:szCs w:val="24"/>
        </w:rPr>
        <w:t>/2/Декларациите се обявяват на интернет страниците на читалището.</w:t>
      </w:r>
    </w:p>
    <w:p w:rsidR="00065891" w:rsidRPr="00386404" w:rsidRDefault="00065891" w:rsidP="00065891">
      <w:pPr>
        <w:jc w:val="both"/>
        <w:rPr>
          <w:b/>
          <w:sz w:val="24"/>
          <w:szCs w:val="24"/>
        </w:rPr>
      </w:pPr>
      <w:r w:rsidRPr="00386404">
        <w:rPr>
          <w:b/>
          <w:sz w:val="24"/>
          <w:szCs w:val="24"/>
        </w:rPr>
        <w:t>ГЛАВА ПЕТА</w:t>
      </w:r>
    </w:p>
    <w:p w:rsidR="00065891" w:rsidRPr="00386404" w:rsidRDefault="00065891" w:rsidP="00065891">
      <w:pPr>
        <w:jc w:val="both"/>
        <w:rPr>
          <w:b/>
          <w:sz w:val="24"/>
          <w:szCs w:val="24"/>
        </w:rPr>
      </w:pPr>
      <w:r w:rsidRPr="00386404">
        <w:rPr>
          <w:b/>
          <w:sz w:val="24"/>
          <w:szCs w:val="24"/>
        </w:rPr>
        <w:t>ИМУЩЕСТВО И ФИНАНСИРАНЕ НА ЧИТАЛИЩЕТО</w:t>
      </w:r>
    </w:p>
    <w:p w:rsidR="00ED50E5" w:rsidRDefault="008E54F0" w:rsidP="008E54F0">
      <w:pPr>
        <w:jc w:val="both"/>
        <w:rPr>
          <w:sz w:val="24"/>
          <w:szCs w:val="24"/>
        </w:rPr>
      </w:pPr>
      <w:r>
        <w:rPr>
          <w:sz w:val="24"/>
          <w:szCs w:val="24"/>
        </w:rPr>
        <w:t>Чл.24 Имуществото на читалището се състои от право на собственост и от други вещни права,вземания,ценни книжа,други права и задължения.</w:t>
      </w:r>
    </w:p>
    <w:p w:rsidR="008E54F0" w:rsidRDefault="008E54F0" w:rsidP="008E54F0">
      <w:pPr>
        <w:jc w:val="both"/>
        <w:rPr>
          <w:sz w:val="24"/>
          <w:szCs w:val="24"/>
          <w:lang w:val="en-US"/>
        </w:rPr>
      </w:pPr>
      <w:r>
        <w:rPr>
          <w:sz w:val="24"/>
          <w:szCs w:val="24"/>
        </w:rPr>
        <w:t>Чл.25 Читалището набира средства от следните източници:</w:t>
      </w:r>
    </w:p>
    <w:p w:rsidR="00D91188" w:rsidRDefault="00D91188" w:rsidP="008E54F0">
      <w:pPr>
        <w:jc w:val="both"/>
        <w:rPr>
          <w:sz w:val="24"/>
          <w:szCs w:val="24"/>
        </w:rPr>
      </w:pPr>
      <w:r>
        <w:rPr>
          <w:sz w:val="24"/>
          <w:szCs w:val="24"/>
          <w:lang w:val="en-US"/>
        </w:rPr>
        <w:lastRenderedPageBreak/>
        <w:t>1</w:t>
      </w:r>
      <w:r>
        <w:rPr>
          <w:sz w:val="24"/>
          <w:szCs w:val="24"/>
        </w:rPr>
        <w:t>.членски внос</w:t>
      </w:r>
    </w:p>
    <w:p w:rsidR="00D91188" w:rsidRDefault="00D91188" w:rsidP="008E54F0">
      <w:pPr>
        <w:jc w:val="both"/>
        <w:rPr>
          <w:sz w:val="24"/>
          <w:szCs w:val="24"/>
        </w:rPr>
      </w:pPr>
      <w:r>
        <w:rPr>
          <w:sz w:val="24"/>
          <w:szCs w:val="24"/>
        </w:rPr>
        <w:t>2.културно – просветна и информационна дейност</w:t>
      </w:r>
    </w:p>
    <w:p w:rsidR="00D91188" w:rsidRDefault="00D91188" w:rsidP="008E54F0">
      <w:pPr>
        <w:jc w:val="both"/>
        <w:rPr>
          <w:sz w:val="24"/>
          <w:szCs w:val="24"/>
        </w:rPr>
      </w:pPr>
      <w:r>
        <w:rPr>
          <w:sz w:val="24"/>
          <w:szCs w:val="24"/>
        </w:rPr>
        <w:t>3.субсидия от държавни и общински бюджети</w:t>
      </w:r>
    </w:p>
    <w:p w:rsidR="00D91188" w:rsidRDefault="00D91188" w:rsidP="008E54F0">
      <w:pPr>
        <w:jc w:val="both"/>
        <w:rPr>
          <w:sz w:val="24"/>
          <w:szCs w:val="24"/>
        </w:rPr>
      </w:pPr>
      <w:r>
        <w:rPr>
          <w:sz w:val="24"/>
          <w:szCs w:val="24"/>
        </w:rPr>
        <w:t>4.дарения и завещания</w:t>
      </w:r>
    </w:p>
    <w:p w:rsidR="00D91188" w:rsidRDefault="00D91188" w:rsidP="008E54F0">
      <w:pPr>
        <w:jc w:val="both"/>
        <w:rPr>
          <w:sz w:val="24"/>
          <w:szCs w:val="24"/>
        </w:rPr>
      </w:pPr>
      <w:r>
        <w:rPr>
          <w:sz w:val="24"/>
          <w:szCs w:val="24"/>
        </w:rPr>
        <w:t>5.други приходи</w:t>
      </w:r>
    </w:p>
    <w:p w:rsidR="00D91188" w:rsidRDefault="00D91188" w:rsidP="008E54F0">
      <w:pPr>
        <w:jc w:val="both"/>
        <w:rPr>
          <w:sz w:val="24"/>
          <w:szCs w:val="24"/>
        </w:rPr>
      </w:pPr>
      <w:r>
        <w:rPr>
          <w:sz w:val="24"/>
          <w:szCs w:val="24"/>
        </w:rPr>
        <w:t>Чл.26/1/Читалищното настоятелство изготвя годишния отчет за приходите и разходите,който се приема в Общото събрание.</w:t>
      </w:r>
    </w:p>
    <w:p w:rsidR="00D91188" w:rsidRDefault="00D91188" w:rsidP="008E54F0">
      <w:pPr>
        <w:jc w:val="both"/>
        <w:rPr>
          <w:sz w:val="24"/>
          <w:szCs w:val="24"/>
        </w:rPr>
      </w:pPr>
      <w:r>
        <w:rPr>
          <w:sz w:val="24"/>
          <w:szCs w:val="24"/>
        </w:rPr>
        <w:t>/2/Отчета за изразходваните от бюджета средства се представят в общината ежегодно.</w:t>
      </w:r>
    </w:p>
    <w:p w:rsidR="00D91188" w:rsidRDefault="00D91188" w:rsidP="008E54F0">
      <w:pPr>
        <w:jc w:val="both"/>
        <w:rPr>
          <w:sz w:val="24"/>
          <w:szCs w:val="24"/>
        </w:rPr>
      </w:pPr>
      <w:r>
        <w:rPr>
          <w:sz w:val="24"/>
          <w:szCs w:val="24"/>
        </w:rPr>
        <w:t>Чл.27/1/Председателят на читалището ежегодно в срок до 10.11. е длъжен да представи на кмета на Общината предложение за дейността на читалището през следващата година.</w:t>
      </w:r>
    </w:p>
    <w:p w:rsidR="00D91188" w:rsidRDefault="00D91188" w:rsidP="008E54F0">
      <w:pPr>
        <w:jc w:val="both"/>
        <w:rPr>
          <w:sz w:val="24"/>
          <w:szCs w:val="24"/>
        </w:rPr>
      </w:pPr>
      <w:r>
        <w:rPr>
          <w:sz w:val="24"/>
          <w:szCs w:val="24"/>
        </w:rPr>
        <w:t>/2/председателят на читалището представя ежегодно до 31.03. пред кмета на общината и на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91188" w:rsidRDefault="00D91188" w:rsidP="008E54F0">
      <w:pPr>
        <w:jc w:val="both"/>
        <w:rPr>
          <w:sz w:val="24"/>
          <w:szCs w:val="24"/>
        </w:rPr>
      </w:pPr>
    </w:p>
    <w:p w:rsidR="00D91188" w:rsidRPr="00386404" w:rsidRDefault="00D91188" w:rsidP="008E54F0">
      <w:pPr>
        <w:jc w:val="both"/>
        <w:rPr>
          <w:b/>
          <w:sz w:val="24"/>
          <w:szCs w:val="24"/>
        </w:rPr>
      </w:pPr>
      <w:r w:rsidRPr="00386404">
        <w:rPr>
          <w:b/>
          <w:sz w:val="24"/>
          <w:szCs w:val="24"/>
        </w:rPr>
        <w:t>ГЛАВА ШЕСТА</w:t>
      </w:r>
    </w:p>
    <w:p w:rsidR="00D91188" w:rsidRPr="00386404" w:rsidRDefault="00D91188" w:rsidP="008E54F0">
      <w:pPr>
        <w:jc w:val="both"/>
        <w:rPr>
          <w:b/>
          <w:sz w:val="24"/>
          <w:szCs w:val="24"/>
        </w:rPr>
      </w:pPr>
      <w:r w:rsidRPr="00386404">
        <w:rPr>
          <w:b/>
          <w:sz w:val="24"/>
          <w:szCs w:val="24"/>
        </w:rPr>
        <w:t>ПРЕКРАТЯВАНЕ НА ЧИТАЛИЩЕТО</w:t>
      </w:r>
    </w:p>
    <w:p w:rsidR="00357328" w:rsidRDefault="00357328" w:rsidP="00357328">
      <w:pPr>
        <w:rPr>
          <w:sz w:val="24"/>
          <w:szCs w:val="24"/>
        </w:rPr>
      </w:pPr>
      <w:r>
        <w:rPr>
          <w:sz w:val="24"/>
          <w:szCs w:val="24"/>
        </w:rPr>
        <w:t>Чл.28.</w:t>
      </w:r>
      <w:r>
        <w:rPr>
          <w:i/>
          <w:sz w:val="24"/>
          <w:szCs w:val="24"/>
        </w:rPr>
        <w:t xml:space="preserve">/изм. с решение на ОС  от 28.03.2019 год./ </w:t>
      </w:r>
      <w:r>
        <w:rPr>
          <w:sz w:val="24"/>
          <w:szCs w:val="24"/>
        </w:rPr>
        <w:t>читалището може да бъде прекратено по решение на общото събрание,вписано в регистъра на юридическите лица с нестопанска цел.То може да бъде прекратено с ликвидация или по решение на Окръжния съд ,ако:</w:t>
      </w:r>
    </w:p>
    <w:p w:rsidR="00357328" w:rsidRDefault="00357328" w:rsidP="00357328">
      <w:pPr>
        <w:rPr>
          <w:sz w:val="24"/>
          <w:szCs w:val="24"/>
        </w:rPr>
      </w:pPr>
      <w:r>
        <w:rPr>
          <w:sz w:val="24"/>
          <w:szCs w:val="24"/>
        </w:rPr>
        <w:t>1.дейност</w:t>
      </w:r>
      <w:r w:rsidR="00EF1460">
        <w:rPr>
          <w:sz w:val="24"/>
          <w:szCs w:val="24"/>
        </w:rPr>
        <w:t>т</w:t>
      </w:r>
      <w:r>
        <w:rPr>
          <w:sz w:val="24"/>
          <w:szCs w:val="24"/>
        </w:rPr>
        <w:t>а му противоречи на закона,устава и добрите нрави</w:t>
      </w:r>
    </w:p>
    <w:p w:rsidR="00357328" w:rsidRDefault="00357328" w:rsidP="00357328">
      <w:pPr>
        <w:rPr>
          <w:sz w:val="24"/>
          <w:szCs w:val="24"/>
        </w:rPr>
      </w:pPr>
      <w:r>
        <w:rPr>
          <w:sz w:val="24"/>
          <w:szCs w:val="24"/>
        </w:rPr>
        <w:t>2.имуществото не се използва според целите и предмета на дейността на читалището</w:t>
      </w:r>
    </w:p>
    <w:p w:rsidR="00357328" w:rsidRDefault="00357328" w:rsidP="00357328">
      <w:pPr>
        <w:rPr>
          <w:sz w:val="24"/>
          <w:szCs w:val="24"/>
        </w:rPr>
      </w:pPr>
      <w:r>
        <w:rPr>
          <w:sz w:val="24"/>
          <w:szCs w:val="24"/>
        </w:rPr>
        <w:t>3.е налице трайна невъзможност читалището да действа или не развива дейност за период  от 2 години.</w:t>
      </w:r>
    </w:p>
    <w:p w:rsidR="00357328" w:rsidRDefault="00357328" w:rsidP="00357328">
      <w:pPr>
        <w:rPr>
          <w:sz w:val="24"/>
          <w:szCs w:val="24"/>
        </w:rPr>
      </w:pPr>
      <w:r>
        <w:rPr>
          <w:sz w:val="24"/>
          <w:szCs w:val="24"/>
        </w:rPr>
        <w:t>4.не е учредено по законния ред</w:t>
      </w:r>
    </w:p>
    <w:p w:rsidR="00357328" w:rsidRDefault="00357328" w:rsidP="00357328">
      <w:pPr>
        <w:rPr>
          <w:sz w:val="24"/>
          <w:szCs w:val="24"/>
        </w:rPr>
      </w:pPr>
      <w:r>
        <w:rPr>
          <w:sz w:val="24"/>
          <w:szCs w:val="24"/>
        </w:rPr>
        <w:t>5.е обявено в несъстоятелност.</w:t>
      </w:r>
    </w:p>
    <w:p w:rsidR="00357328" w:rsidRDefault="00357328" w:rsidP="00357328">
      <w:pPr>
        <w:rPr>
          <w:sz w:val="24"/>
          <w:szCs w:val="24"/>
        </w:rPr>
      </w:pPr>
      <w:r>
        <w:rPr>
          <w:sz w:val="24"/>
          <w:szCs w:val="24"/>
        </w:rPr>
        <w:t>Чл.29./1/ Разпределянето на останалото след удовлетворяването на кредиторите имущество се решава съгласно този устав,до колкото в закона не е предвидено друго.</w:t>
      </w:r>
    </w:p>
    <w:p w:rsidR="00357328" w:rsidRDefault="00357328" w:rsidP="00357328">
      <w:pPr>
        <w:rPr>
          <w:sz w:val="24"/>
          <w:szCs w:val="24"/>
        </w:rPr>
      </w:pPr>
      <w:r>
        <w:rPr>
          <w:sz w:val="24"/>
          <w:szCs w:val="24"/>
        </w:rPr>
        <w:lastRenderedPageBreak/>
        <w:t>Ако решение не е било взето до прекратяването ,то се взема от ликвидатора на читалището.</w:t>
      </w:r>
    </w:p>
    <w:p w:rsidR="00357328" w:rsidRDefault="00357328" w:rsidP="00357328">
      <w:pPr>
        <w:rPr>
          <w:sz w:val="24"/>
          <w:szCs w:val="24"/>
        </w:rPr>
      </w:pPr>
      <w:r>
        <w:rPr>
          <w:sz w:val="24"/>
          <w:szCs w:val="24"/>
        </w:rPr>
        <w:t>/2/ако не съществуват лица по ал.1 или ако те не са определяеми имуществото преминава върху общината по седалището на читалището.Общината е длъжна да използва полученото имущество за дейност възможно най-близка до целта на прекратеното читалище.</w:t>
      </w:r>
    </w:p>
    <w:p w:rsidR="00357328" w:rsidRDefault="00357328" w:rsidP="00357328">
      <w:pPr>
        <w:rPr>
          <w:sz w:val="24"/>
          <w:szCs w:val="24"/>
        </w:rPr>
      </w:pPr>
      <w:r>
        <w:rPr>
          <w:sz w:val="24"/>
          <w:szCs w:val="24"/>
        </w:rPr>
        <w:t>/3/имуществото по пр</w:t>
      </w:r>
      <w:r w:rsidR="00EF1460">
        <w:rPr>
          <w:sz w:val="24"/>
          <w:szCs w:val="24"/>
        </w:rPr>
        <w:t xml:space="preserve">едходни алинеи </w:t>
      </w:r>
      <w:r>
        <w:rPr>
          <w:sz w:val="24"/>
          <w:szCs w:val="24"/>
        </w:rPr>
        <w:t xml:space="preserve"> не може да се разпределя,продава или по какъвто и да било начин да се прехвърля на ликвидат</w:t>
      </w:r>
      <w:r w:rsidR="00542351">
        <w:rPr>
          <w:sz w:val="24"/>
          <w:szCs w:val="24"/>
        </w:rPr>
        <w:t>ор,назначен извън кръга на лица</w:t>
      </w:r>
      <w:r>
        <w:rPr>
          <w:sz w:val="24"/>
          <w:szCs w:val="24"/>
        </w:rPr>
        <w:t>та по ал.2 ,с изключение на дължимото им възнаграждение.</w:t>
      </w:r>
    </w:p>
    <w:p w:rsidR="00542351" w:rsidRDefault="00542351" w:rsidP="00357328">
      <w:pPr>
        <w:rPr>
          <w:sz w:val="24"/>
          <w:szCs w:val="24"/>
        </w:rPr>
      </w:pPr>
      <w:r>
        <w:rPr>
          <w:sz w:val="24"/>
          <w:szCs w:val="24"/>
        </w:rPr>
        <w:t>/4/лицата  пр</w:t>
      </w:r>
      <w:r w:rsidR="00EF1460">
        <w:rPr>
          <w:sz w:val="24"/>
          <w:szCs w:val="24"/>
        </w:rPr>
        <w:t>и</w:t>
      </w:r>
      <w:r>
        <w:rPr>
          <w:sz w:val="24"/>
          <w:szCs w:val="24"/>
        </w:rPr>
        <w:t>добили имущество в резултат на извършената ликвидация по ал.1-3,отговарят за задълженията на читалище по размера на придобитото.</w:t>
      </w:r>
    </w:p>
    <w:p w:rsidR="00542351" w:rsidRPr="00386404" w:rsidRDefault="00542351" w:rsidP="00357328">
      <w:pPr>
        <w:rPr>
          <w:b/>
          <w:sz w:val="24"/>
          <w:szCs w:val="24"/>
        </w:rPr>
      </w:pPr>
      <w:r w:rsidRPr="00386404">
        <w:rPr>
          <w:b/>
          <w:sz w:val="24"/>
          <w:szCs w:val="24"/>
        </w:rPr>
        <w:t>ГЛАВА СЕДМА</w:t>
      </w:r>
    </w:p>
    <w:p w:rsidR="00542351" w:rsidRPr="00386404" w:rsidRDefault="00542351" w:rsidP="00357328">
      <w:pPr>
        <w:rPr>
          <w:b/>
          <w:sz w:val="24"/>
          <w:szCs w:val="24"/>
        </w:rPr>
      </w:pPr>
      <w:r w:rsidRPr="00386404">
        <w:rPr>
          <w:b/>
          <w:sz w:val="24"/>
          <w:szCs w:val="24"/>
        </w:rPr>
        <w:t xml:space="preserve">ЗАКЛЮЧИТЕЛНИ РАЗПОРЕДБИ </w:t>
      </w:r>
    </w:p>
    <w:p w:rsidR="00542351" w:rsidRDefault="00542351" w:rsidP="00357328">
      <w:pPr>
        <w:rPr>
          <w:sz w:val="24"/>
          <w:szCs w:val="24"/>
        </w:rPr>
      </w:pPr>
      <w:r>
        <w:rPr>
          <w:sz w:val="24"/>
          <w:szCs w:val="24"/>
        </w:rPr>
        <w:t>Чл.30.  Читалището има кръгъл печат с надпис :народно читалище „Искра“-1957 с.</w:t>
      </w:r>
      <w:proofErr w:type="spellStart"/>
      <w:r>
        <w:rPr>
          <w:sz w:val="24"/>
          <w:szCs w:val="24"/>
        </w:rPr>
        <w:t>Виево-Смолянско</w:t>
      </w:r>
      <w:proofErr w:type="spellEnd"/>
      <w:r>
        <w:rPr>
          <w:sz w:val="24"/>
          <w:szCs w:val="24"/>
        </w:rPr>
        <w:t>,а в средата е изписана годината-1957.</w:t>
      </w:r>
    </w:p>
    <w:p w:rsidR="00542351" w:rsidRDefault="00542351" w:rsidP="00357328">
      <w:pPr>
        <w:rPr>
          <w:sz w:val="24"/>
          <w:szCs w:val="24"/>
        </w:rPr>
      </w:pPr>
      <w:r>
        <w:rPr>
          <w:sz w:val="24"/>
          <w:szCs w:val="24"/>
        </w:rPr>
        <w:t>Чл.31. Празник на читалището е 24-ти Май - Ден на славянската писменост и на българската просвета и култура.</w:t>
      </w:r>
    </w:p>
    <w:p w:rsidR="00EF1460" w:rsidRDefault="00EF1460" w:rsidP="00357328">
      <w:pPr>
        <w:rPr>
          <w:sz w:val="24"/>
          <w:szCs w:val="24"/>
        </w:rPr>
      </w:pPr>
      <w:r>
        <w:rPr>
          <w:sz w:val="24"/>
          <w:szCs w:val="24"/>
        </w:rPr>
        <w:t>ЧЛ.32./1/Настоящия устав е изменен и допълнен на основание на закона  за народните читалища /изм.Д.В.бр.42 от 05.06.2009 год./ и е приет на Общо събрание на читалището на 01.03.210 год.</w:t>
      </w:r>
    </w:p>
    <w:p w:rsidR="00EF1460" w:rsidRDefault="00EF1460" w:rsidP="00EF1460">
      <w:pPr>
        <w:rPr>
          <w:sz w:val="24"/>
          <w:szCs w:val="24"/>
        </w:rPr>
      </w:pPr>
      <w:r>
        <w:rPr>
          <w:sz w:val="24"/>
          <w:szCs w:val="24"/>
        </w:rPr>
        <w:t xml:space="preserve">/2/ </w:t>
      </w:r>
      <w:r>
        <w:rPr>
          <w:i/>
          <w:sz w:val="24"/>
          <w:szCs w:val="24"/>
        </w:rPr>
        <w:t>/нова,с решение на ОС на 28.03.20119 год./</w:t>
      </w:r>
      <w:r>
        <w:rPr>
          <w:b/>
          <w:sz w:val="24"/>
          <w:szCs w:val="24"/>
        </w:rPr>
        <w:t xml:space="preserve"> </w:t>
      </w:r>
      <w:r w:rsidR="00FB0F6B">
        <w:rPr>
          <w:sz w:val="24"/>
          <w:szCs w:val="24"/>
        </w:rPr>
        <w:t xml:space="preserve"> Н</w:t>
      </w:r>
      <w:r>
        <w:rPr>
          <w:sz w:val="24"/>
          <w:szCs w:val="24"/>
        </w:rPr>
        <w:t>астоящият устав е изменен с Решение на Общото събрание,проведено на 28.03.2019 год.</w:t>
      </w:r>
    </w:p>
    <w:p w:rsidR="00EF1460" w:rsidRDefault="00EF1460" w:rsidP="00EF1460">
      <w:pPr>
        <w:rPr>
          <w:sz w:val="24"/>
          <w:szCs w:val="24"/>
        </w:rPr>
      </w:pPr>
      <w:r>
        <w:rPr>
          <w:sz w:val="24"/>
          <w:szCs w:val="24"/>
        </w:rPr>
        <w:t>Чл.33.За всички неуредени в този устав отношения се прилага Закона за народните читалища ,Закона за Юридическите лица с нестопанска цел и действащите в страната нормативни документи.</w:t>
      </w:r>
    </w:p>
    <w:p w:rsidR="00EF1460" w:rsidRDefault="00EF1460" w:rsidP="00EF1460">
      <w:pPr>
        <w:rPr>
          <w:sz w:val="24"/>
          <w:szCs w:val="24"/>
        </w:rPr>
      </w:pPr>
    </w:p>
    <w:p w:rsidR="00EF1460" w:rsidRDefault="00C27298" w:rsidP="00EF1460">
      <w:pPr>
        <w:rPr>
          <w:sz w:val="24"/>
          <w:szCs w:val="24"/>
        </w:rPr>
      </w:pPr>
      <w:r>
        <w:rPr>
          <w:sz w:val="24"/>
          <w:szCs w:val="24"/>
        </w:rPr>
        <w:t>Председател на НЧ“Искра“-1957,с.Виево:</w:t>
      </w:r>
    </w:p>
    <w:p w:rsidR="00C27298" w:rsidRDefault="00C27298" w:rsidP="00EF1460">
      <w:pPr>
        <w:rPr>
          <w:sz w:val="24"/>
          <w:szCs w:val="24"/>
        </w:rPr>
      </w:pPr>
    </w:p>
    <w:p w:rsidR="00C27298" w:rsidRDefault="00C27298" w:rsidP="00EF1460">
      <w:pPr>
        <w:rPr>
          <w:sz w:val="24"/>
          <w:szCs w:val="24"/>
        </w:rPr>
      </w:pPr>
      <w:r w:rsidRPr="00386404">
        <w:rPr>
          <w:b/>
          <w:sz w:val="24"/>
          <w:szCs w:val="24"/>
        </w:rPr>
        <w:t xml:space="preserve">Сийка Стефанова </w:t>
      </w:r>
      <w:proofErr w:type="spellStart"/>
      <w:r w:rsidRPr="00386404">
        <w:rPr>
          <w:b/>
          <w:sz w:val="24"/>
          <w:szCs w:val="24"/>
        </w:rPr>
        <w:t>Меркова</w:t>
      </w:r>
      <w:proofErr w:type="spellEnd"/>
      <w:r>
        <w:rPr>
          <w:sz w:val="24"/>
          <w:szCs w:val="24"/>
        </w:rPr>
        <w:t xml:space="preserve">                                                       ……………………………………</w:t>
      </w:r>
    </w:p>
    <w:p w:rsidR="00C27298" w:rsidRDefault="00C27298" w:rsidP="00EF1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w:t>
      </w:r>
    </w:p>
    <w:p w:rsidR="00C27298" w:rsidRDefault="00C27298" w:rsidP="00EF1460">
      <w:pPr>
        <w:rPr>
          <w:sz w:val="24"/>
          <w:szCs w:val="24"/>
        </w:rPr>
      </w:pPr>
      <w:r>
        <w:rPr>
          <w:sz w:val="24"/>
          <w:szCs w:val="24"/>
        </w:rPr>
        <w:t>Членове на настоятелството на НЧ „Искра“-1957,с.Виево:</w:t>
      </w:r>
    </w:p>
    <w:p w:rsidR="00C27298" w:rsidRDefault="00C27298" w:rsidP="00EF1460">
      <w:pPr>
        <w:rPr>
          <w:sz w:val="24"/>
          <w:szCs w:val="24"/>
        </w:rPr>
      </w:pPr>
    </w:p>
    <w:p w:rsidR="00C27298" w:rsidRDefault="00C27298" w:rsidP="00EF1460">
      <w:pPr>
        <w:rPr>
          <w:sz w:val="24"/>
          <w:szCs w:val="24"/>
        </w:rPr>
      </w:pPr>
      <w:r w:rsidRPr="00386404">
        <w:rPr>
          <w:b/>
          <w:sz w:val="24"/>
          <w:szCs w:val="24"/>
        </w:rPr>
        <w:t xml:space="preserve">Сашо Любенов </w:t>
      </w:r>
      <w:proofErr w:type="spellStart"/>
      <w:r w:rsidRPr="00386404">
        <w:rPr>
          <w:b/>
          <w:sz w:val="24"/>
          <w:szCs w:val="24"/>
        </w:rPr>
        <w:t>Маданков</w:t>
      </w:r>
      <w:proofErr w:type="spellEnd"/>
      <w:r w:rsidRPr="00386404">
        <w:rPr>
          <w:b/>
          <w:sz w:val="24"/>
          <w:szCs w:val="24"/>
        </w:rPr>
        <w:tab/>
      </w:r>
      <w:r>
        <w:rPr>
          <w:sz w:val="24"/>
          <w:szCs w:val="24"/>
        </w:rPr>
        <w:tab/>
      </w:r>
      <w:r>
        <w:rPr>
          <w:sz w:val="24"/>
          <w:szCs w:val="24"/>
        </w:rPr>
        <w:tab/>
      </w:r>
      <w:r>
        <w:rPr>
          <w:sz w:val="24"/>
          <w:szCs w:val="24"/>
        </w:rPr>
        <w:tab/>
      </w:r>
      <w:r>
        <w:rPr>
          <w:sz w:val="24"/>
          <w:szCs w:val="24"/>
        </w:rPr>
        <w:tab/>
        <w:t>…………………………………………</w:t>
      </w:r>
    </w:p>
    <w:p w:rsidR="00C27298" w:rsidRDefault="00C27298" w:rsidP="00EF1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w:t>
      </w:r>
    </w:p>
    <w:p w:rsidR="00C27298" w:rsidRDefault="00C27298" w:rsidP="00EF1460">
      <w:pPr>
        <w:rPr>
          <w:sz w:val="24"/>
          <w:szCs w:val="24"/>
        </w:rPr>
      </w:pPr>
      <w:r w:rsidRPr="00386404">
        <w:rPr>
          <w:b/>
          <w:sz w:val="24"/>
          <w:szCs w:val="24"/>
        </w:rPr>
        <w:t xml:space="preserve">Елка Миткова </w:t>
      </w:r>
      <w:proofErr w:type="spellStart"/>
      <w:r w:rsidRPr="00386404">
        <w:rPr>
          <w:b/>
          <w:sz w:val="24"/>
          <w:szCs w:val="24"/>
        </w:rPr>
        <w:t>Глухова</w:t>
      </w:r>
      <w:proofErr w:type="spellEnd"/>
      <w:r>
        <w:rPr>
          <w:sz w:val="24"/>
          <w:szCs w:val="24"/>
        </w:rPr>
        <w:tab/>
      </w:r>
      <w:r>
        <w:rPr>
          <w:sz w:val="24"/>
          <w:szCs w:val="24"/>
        </w:rPr>
        <w:tab/>
      </w:r>
      <w:r>
        <w:rPr>
          <w:sz w:val="24"/>
          <w:szCs w:val="24"/>
        </w:rPr>
        <w:tab/>
      </w:r>
      <w:r>
        <w:rPr>
          <w:sz w:val="24"/>
          <w:szCs w:val="24"/>
        </w:rPr>
        <w:tab/>
      </w:r>
      <w:r>
        <w:rPr>
          <w:sz w:val="24"/>
          <w:szCs w:val="24"/>
        </w:rPr>
        <w:tab/>
        <w:t>………………………………………….</w:t>
      </w:r>
    </w:p>
    <w:p w:rsidR="00C27298" w:rsidRDefault="00C27298" w:rsidP="00EF1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w:t>
      </w:r>
    </w:p>
    <w:p w:rsidR="00C27298" w:rsidRDefault="00C27298" w:rsidP="00EF1460">
      <w:pPr>
        <w:rPr>
          <w:sz w:val="24"/>
          <w:szCs w:val="24"/>
        </w:rPr>
      </w:pPr>
      <w:r w:rsidRPr="00386404">
        <w:rPr>
          <w:b/>
          <w:sz w:val="24"/>
          <w:szCs w:val="24"/>
        </w:rPr>
        <w:t xml:space="preserve">Магда Стоянова </w:t>
      </w:r>
      <w:proofErr w:type="spellStart"/>
      <w:r w:rsidRPr="00386404">
        <w:rPr>
          <w:b/>
          <w:sz w:val="24"/>
          <w:szCs w:val="24"/>
        </w:rPr>
        <w:t>Горялова</w:t>
      </w:r>
      <w:proofErr w:type="spellEnd"/>
      <w:r>
        <w:rPr>
          <w:sz w:val="24"/>
          <w:szCs w:val="24"/>
        </w:rPr>
        <w:t xml:space="preserve">                  </w:t>
      </w:r>
      <w:r>
        <w:rPr>
          <w:sz w:val="24"/>
          <w:szCs w:val="24"/>
        </w:rPr>
        <w:tab/>
      </w:r>
      <w:r>
        <w:rPr>
          <w:sz w:val="24"/>
          <w:szCs w:val="24"/>
        </w:rPr>
        <w:tab/>
      </w:r>
      <w:r>
        <w:rPr>
          <w:sz w:val="24"/>
          <w:szCs w:val="24"/>
        </w:rPr>
        <w:tab/>
        <w:t>………………………………………….</w:t>
      </w:r>
    </w:p>
    <w:p w:rsidR="00C27298" w:rsidRDefault="00C27298" w:rsidP="00EF1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w:t>
      </w:r>
    </w:p>
    <w:p w:rsidR="00C27298" w:rsidRPr="00386404" w:rsidRDefault="00C27298" w:rsidP="00EF1460">
      <w:pPr>
        <w:rPr>
          <w:b/>
          <w:sz w:val="24"/>
          <w:szCs w:val="24"/>
        </w:rPr>
      </w:pPr>
      <w:r w:rsidRPr="00386404">
        <w:rPr>
          <w:b/>
          <w:sz w:val="24"/>
          <w:szCs w:val="24"/>
        </w:rPr>
        <w:t xml:space="preserve">Сашка </w:t>
      </w:r>
      <w:proofErr w:type="spellStart"/>
      <w:r w:rsidRPr="00386404">
        <w:rPr>
          <w:b/>
          <w:sz w:val="24"/>
          <w:szCs w:val="24"/>
        </w:rPr>
        <w:t>Кинова</w:t>
      </w:r>
      <w:proofErr w:type="spellEnd"/>
      <w:r w:rsidRPr="00386404">
        <w:rPr>
          <w:b/>
          <w:sz w:val="24"/>
          <w:szCs w:val="24"/>
        </w:rPr>
        <w:t xml:space="preserve"> Каменска</w:t>
      </w:r>
      <w:r w:rsidRPr="00386404">
        <w:rPr>
          <w:b/>
          <w:sz w:val="24"/>
          <w:szCs w:val="24"/>
        </w:rPr>
        <w:tab/>
      </w:r>
      <w:r w:rsidRPr="00386404">
        <w:rPr>
          <w:b/>
          <w:sz w:val="24"/>
          <w:szCs w:val="24"/>
        </w:rPr>
        <w:tab/>
      </w:r>
      <w:r w:rsidRPr="00386404">
        <w:rPr>
          <w:b/>
          <w:sz w:val="24"/>
          <w:szCs w:val="24"/>
        </w:rPr>
        <w:tab/>
      </w:r>
      <w:r w:rsidRPr="00386404">
        <w:rPr>
          <w:b/>
          <w:sz w:val="24"/>
          <w:szCs w:val="24"/>
        </w:rPr>
        <w:tab/>
      </w:r>
      <w:r w:rsidRPr="00386404">
        <w:rPr>
          <w:b/>
          <w:sz w:val="24"/>
          <w:szCs w:val="24"/>
        </w:rPr>
        <w:tab/>
        <w:t>…………………………………………</w:t>
      </w:r>
    </w:p>
    <w:p w:rsidR="00C27298" w:rsidRDefault="00C27298" w:rsidP="00EF1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w:t>
      </w:r>
    </w:p>
    <w:p w:rsidR="00C27298" w:rsidRDefault="00C27298" w:rsidP="00EF1460">
      <w:pPr>
        <w:rPr>
          <w:sz w:val="24"/>
          <w:szCs w:val="24"/>
        </w:rPr>
      </w:pPr>
      <w:r>
        <w:rPr>
          <w:sz w:val="24"/>
          <w:szCs w:val="24"/>
        </w:rPr>
        <w:t>Секретар на НЧ“Искра“-1957:</w:t>
      </w:r>
    </w:p>
    <w:p w:rsidR="00C27298" w:rsidRDefault="00C27298" w:rsidP="00EF1460">
      <w:pPr>
        <w:rPr>
          <w:sz w:val="24"/>
          <w:szCs w:val="24"/>
        </w:rPr>
      </w:pPr>
      <w:r w:rsidRPr="00386404">
        <w:rPr>
          <w:b/>
          <w:sz w:val="24"/>
          <w:szCs w:val="24"/>
        </w:rPr>
        <w:t xml:space="preserve">Гергана Сергеева </w:t>
      </w:r>
      <w:proofErr w:type="spellStart"/>
      <w:r w:rsidRPr="00386404">
        <w:rPr>
          <w:b/>
          <w:sz w:val="24"/>
          <w:szCs w:val="24"/>
        </w:rPr>
        <w:t>Кетенлиева</w:t>
      </w:r>
      <w:proofErr w:type="spellEnd"/>
      <w:r>
        <w:rPr>
          <w:sz w:val="24"/>
          <w:szCs w:val="24"/>
        </w:rPr>
        <w:tab/>
      </w:r>
      <w:r>
        <w:rPr>
          <w:sz w:val="24"/>
          <w:szCs w:val="24"/>
        </w:rPr>
        <w:tab/>
      </w:r>
      <w:r>
        <w:rPr>
          <w:sz w:val="24"/>
          <w:szCs w:val="24"/>
        </w:rPr>
        <w:tab/>
      </w:r>
      <w:r>
        <w:rPr>
          <w:sz w:val="24"/>
          <w:szCs w:val="24"/>
        </w:rPr>
        <w:tab/>
        <w:t>………………………………………….</w:t>
      </w:r>
    </w:p>
    <w:p w:rsidR="00C27298" w:rsidRDefault="00C27298" w:rsidP="00EF1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w:t>
      </w:r>
    </w:p>
    <w:p w:rsidR="007E69B0" w:rsidRPr="0076673F" w:rsidRDefault="007E69B0" w:rsidP="00EF1460">
      <w:pPr>
        <w:rPr>
          <w:sz w:val="24"/>
          <w:szCs w:val="24"/>
          <w:lang w:val="en-US"/>
        </w:rPr>
      </w:pPr>
    </w:p>
    <w:p w:rsidR="00C27298" w:rsidRPr="0076673F" w:rsidRDefault="00C27298" w:rsidP="007E69B0">
      <w:pPr>
        <w:tabs>
          <w:tab w:val="left" w:pos="5640"/>
        </w:tabs>
        <w:rPr>
          <w:b/>
          <w:sz w:val="24"/>
          <w:szCs w:val="24"/>
          <w:lang w:val="en-US"/>
        </w:rPr>
      </w:pPr>
    </w:p>
    <w:p w:rsidR="00C27298" w:rsidRPr="0076673F" w:rsidRDefault="00C27298" w:rsidP="00EF1460">
      <w:pPr>
        <w:rPr>
          <w:sz w:val="24"/>
          <w:szCs w:val="24"/>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7298" w:rsidRPr="00EF1460" w:rsidRDefault="00C27298" w:rsidP="00EF1460">
      <w:pPr>
        <w:rPr>
          <w:sz w:val="24"/>
          <w:szCs w:val="24"/>
        </w:rPr>
      </w:pPr>
    </w:p>
    <w:p w:rsidR="00EF1460" w:rsidRPr="00357328" w:rsidRDefault="00EF1460" w:rsidP="00357328">
      <w:pPr>
        <w:rPr>
          <w:sz w:val="24"/>
          <w:szCs w:val="24"/>
        </w:rPr>
      </w:pPr>
    </w:p>
    <w:p w:rsidR="008E54F0" w:rsidRDefault="008E54F0" w:rsidP="008E54F0">
      <w:pPr>
        <w:jc w:val="both"/>
        <w:rPr>
          <w:sz w:val="24"/>
          <w:szCs w:val="24"/>
        </w:rPr>
      </w:pPr>
    </w:p>
    <w:p w:rsidR="009A0282" w:rsidRDefault="009A0282" w:rsidP="00647F40">
      <w:pPr>
        <w:rPr>
          <w:sz w:val="24"/>
          <w:szCs w:val="24"/>
        </w:rPr>
      </w:pPr>
    </w:p>
    <w:p w:rsidR="00005554" w:rsidRPr="003450D9" w:rsidRDefault="00005554" w:rsidP="00647F40">
      <w:pPr>
        <w:rPr>
          <w:sz w:val="24"/>
          <w:szCs w:val="24"/>
        </w:rPr>
      </w:pPr>
    </w:p>
    <w:sectPr w:rsidR="00005554" w:rsidRPr="00345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40"/>
    <w:rsid w:val="00005554"/>
    <w:rsid w:val="00065891"/>
    <w:rsid w:val="000C4F19"/>
    <w:rsid w:val="001206D2"/>
    <w:rsid w:val="00136D05"/>
    <w:rsid w:val="00145F14"/>
    <w:rsid w:val="001F63D5"/>
    <w:rsid w:val="002365BB"/>
    <w:rsid w:val="002C4E2F"/>
    <w:rsid w:val="003421B6"/>
    <w:rsid w:val="003450D9"/>
    <w:rsid w:val="00357328"/>
    <w:rsid w:val="00386404"/>
    <w:rsid w:val="003F373C"/>
    <w:rsid w:val="0041348D"/>
    <w:rsid w:val="00433283"/>
    <w:rsid w:val="00465E51"/>
    <w:rsid w:val="00470FA8"/>
    <w:rsid w:val="004D2EE5"/>
    <w:rsid w:val="004F0F63"/>
    <w:rsid w:val="004F20EC"/>
    <w:rsid w:val="00542351"/>
    <w:rsid w:val="005A2C84"/>
    <w:rsid w:val="005D2E80"/>
    <w:rsid w:val="00647F40"/>
    <w:rsid w:val="00654BA3"/>
    <w:rsid w:val="00677F16"/>
    <w:rsid w:val="00691E6A"/>
    <w:rsid w:val="006F010D"/>
    <w:rsid w:val="0072511F"/>
    <w:rsid w:val="0076673F"/>
    <w:rsid w:val="00786A71"/>
    <w:rsid w:val="007B67BC"/>
    <w:rsid w:val="007D1AD4"/>
    <w:rsid w:val="007E69B0"/>
    <w:rsid w:val="0083372E"/>
    <w:rsid w:val="00836638"/>
    <w:rsid w:val="0084220D"/>
    <w:rsid w:val="0085534C"/>
    <w:rsid w:val="008E54F0"/>
    <w:rsid w:val="00907CC5"/>
    <w:rsid w:val="00962F8C"/>
    <w:rsid w:val="00993EC1"/>
    <w:rsid w:val="009A0282"/>
    <w:rsid w:val="009C0625"/>
    <w:rsid w:val="009F3799"/>
    <w:rsid w:val="00A113F5"/>
    <w:rsid w:val="00A12467"/>
    <w:rsid w:val="00A64FC5"/>
    <w:rsid w:val="00AD217B"/>
    <w:rsid w:val="00AD2309"/>
    <w:rsid w:val="00B5460D"/>
    <w:rsid w:val="00BA7DD7"/>
    <w:rsid w:val="00BE5F71"/>
    <w:rsid w:val="00C076F8"/>
    <w:rsid w:val="00C27298"/>
    <w:rsid w:val="00C41579"/>
    <w:rsid w:val="00C9529A"/>
    <w:rsid w:val="00CD1731"/>
    <w:rsid w:val="00D03F8D"/>
    <w:rsid w:val="00D47523"/>
    <w:rsid w:val="00D91188"/>
    <w:rsid w:val="00DD36CD"/>
    <w:rsid w:val="00E47F89"/>
    <w:rsid w:val="00E75D6C"/>
    <w:rsid w:val="00ED50E5"/>
    <w:rsid w:val="00EF1460"/>
    <w:rsid w:val="00EF6E61"/>
    <w:rsid w:val="00F26D9E"/>
    <w:rsid w:val="00F66F09"/>
    <w:rsid w:val="00FA70BC"/>
    <w:rsid w:val="00FB0F6B"/>
    <w:rsid w:val="00FD7BAD"/>
    <w:rsid w:val="00FE71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57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41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57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41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71AE-6393-4AA1-B9C8-E4CEF1EB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3060</Words>
  <Characters>17444</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Технически Сътрудник</cp:lastModifiedBy>
  <cp:revision>9</cp:revision>
  <cp:lastPrinted>2019-06-17T13:04:00Z</cp:lastPrinted>
  <dcterms:created xsi:type="dcterms:W3CDTF">2019-06-14T11:58:00Z</dcterms:created>
  <dcterms:modified xsi:type="dcterms:W3CDTF">2020-05-04T11:30:00Z</dcterms:modified>
</cp:coreProperties>
</file>